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F7" w:rsidRPr="00404181" w:rsidRDefault="007972F7" w:rsidP="007972F7">
      <w:r>
        <w:rPr>
          <w:b/>
        </w:rPr>
        <w:t>19.0</w:t>
      </w:r>
      <w:r w:rsidRPr="008C5CCC">
        <w:rPr>
          <w:b/>
        </w:rPr>
        <w:t>2.</w:t>
      </w:r>
      <w:r>
        <w:t>2023</w:t>
      </w:r>
      <w:r w:rsidRPr="00404181">
        <w:t>г</w:t>
      </w:r>
    </w:p>
    <w:tbl>
      <w:tblPr>
        <w:tblStyle w:val="a3"/>
        <w:tblpPr w:leftFromText="180" w:rightFromText="180" w:vertAnchor="page" w:horzAnchor="margin" w:tblpY="1825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5953"/>
        <w:gridCol w:w="4784"/>
      </w:tblGrid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t>№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>Наименование предмета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класс</w:t>
            </w:r>
          </w:p>
        </w:tc>
        <w:tc>
          <w:tcPr>
            <w:tcW w:w="5953" w:type="dxa"/>
          </w:tcPr>
          <w:p w:rsidR="007972F7" w:rsidRPr="00404181" w:rsidRDefault="007972F7" w:rsidP="00CB5856">
            <w:pPr>
              <w:jc w:val="center"/>
            </w:pPr>
            <w:r w:rsidRPr="00404181">
              <w:t>Тема занятия</w:t>
            </w:r>
          </w:p>
        </w:tc>
        <w:tc>
          <w:tcPr>
            <w:tcW w:w="4784" w:type="dxa"/>
          </w:tcPr>
          <w:p w:rsidR="007972F7" w:rsidRPr="00404181" w:rsidRDefault="007972F7" w:rsidP="00CB5856">
            <w:pPr>
              <w:jc w:val="center"/>
            </w:pPr>
            <w:r w:rsidRPr="00404181">
              <w:t>Домашнее задание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>
              <w:t>1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 xml:space="preserve">Алгебра 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11</w:t>
            </w:r>
          </w:p>
        </w:tc>
        <w:tc>
          <w:tcPr>
            <w:tcW w:w="5953" w:type="dxa"/>
          </w:tcPr>
          <w:p w:rsidR="007972F7" w:rsidRPr="00404181" w:rsidRDefault="007972F7" w:rsidP="00CB5856">
            <w:r w:rsidRPr="00C87BB8">
              <w:t>Логарифмические неравенства</w:t>
            </w:r>
          </w:p>
        </w:tc>
        <w:tc>
          <w:tcPr>
            <w:tcW w:w="4784" w:type="dxa"/>
          </w:tcPr>
          <w:p w:rsidR="007972F7" w:rsidRPr="00404181" w:rsidRDefault="007972F7" w:rsidP="00CB5856">
            <w:r>
              <w:t>48.43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>
              <w:t>2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>математика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6</w:t>
            </w:r>
          </w:p>
        </w:tc>
        <w:tc>
          <w:tcPr>
            <w:tcW w:w="5953" w:type="dxa"/>
          </w:tcPr>
          <w:p w:rsidR="007972F7" w:rsidRPr="00404181" w:rsidRDefault="007972F7" w:rsidP="00CB5856">
            <w:r w:rsidRPr="00C87BB8">
              <w:t>Решение текстовых задач, содержащих дроби и проценты</w:t>
            </w:r>
          </w:p>
        </w:tc>
        <w:tc>
          <w:tcPr>
            <w:tcW w:w="4784" w:type="dxa"/>
          </w:tcPr>
          <w:p w:rsidR="007972F7" w:rsidRPr="00404181" w:rsidRDefault="007972F7" w:rsidP="00CB5856">
            <w:r>
              <w:t>741, 743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>
              <w:t>3</w:t>
            </w:r>
          </w:p>
        </w:tc>
        <w:tc>
          <w:tcPr>
            <w:tcW w:w="2410" w:type="dxa"/>
          </w:tcPr>
          <w:p w:rsidR="007972F7" w:rsidRPr="00404181" w:rsidRDefault="007972F7" w:rsidP="00CB5856"/>
        </w:tc>
        <w:tc>
          <w:tcPr>
            <w:tcW w:w="851" w:type="dxa"/>
          </w:tcPr>
          <w:p w:rsidR="007972F7" w:rsidRPr="00404181" w:rsidRDefault="007972F7" w:rsidP="00CB5856"/>
        </w:tc>
        <w:tc>
          <w:tcPr>
            <w:tcW w:w="5953" w:type="dxa"/>
          </w:tcPr>
          <w:p w:rsidR="007972F7" w:rsidRPr="00404181" w:rsidRDefault="007972F7" w:rsidP="00CB5856"/>
        </w:tc>
        <w:tc>
          <w:tcPr>
            <w:tcW w:w="4784" w:type="dxa"/>
          </w:tcPr>
          <w:p w:rsidR="007972F7" w:rsidRPr="00404181" w:rsidRDefault="007972F7" w:rsidP="00CB5856"/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>
              <w:t>4</w:t>
            </w:r>
          </w:p>
        </w:tc>
        <w:tc>
          <w:tcPr>
            <w:tcW w:w="2410" w:type="dxa"/>
          </w:tcPr>
          <w:p w:rsidR="007972F7" w:rsidRPr="00404181" w:rsidRDefault="007972F7" w:rsidP="00CB5856"/>
        </w:tc>
        <w:tc>
          <w:tcPr>
            <w:tcW w:w="851" w:type="dxa"/>
          </w:tcPr>
          <w:p w:rsidR="007972F7" w:rsidRPr="00404181" w:rsidRDefault="007972F7" w:rsidP="00CB5856"/>
        </w:tc>
        <w:tc>
          <w:tcPr>
            <w:tcW w:w="5953" w:type="dxa"/>
          </w:tcPr>
          <w:p w:rsidR="007972F7" w:rsidRPr="00404181" w:rsidRDefault="007972F7" w:rsidP="00CB5856"/>
        </w:tc>
        <w:tc>
          <w:tcPr>
            <w:tcW w:w="4784" w:type="dxa"/>
          </w:tcPr>
          <w:p w:rsidR="007972F7" w:rsidRPr="00404181" w:rsidRDefault="007972F7" w:rsidP="00CB5856"/>
        </w:tc>
      </w:tr>
    </w:tbl>
    <w:p w:rsidR="007972F7" w:rsidRPr="00404181" w:rsidRDefault="007972F7" w:rsidP="007972F7"/>
    <w:p w:rsidR="007972F7" w:rsidRPr="00404181" w:rsidRDefault="007972F7" w:rsidP="007972F7">
      <w:bookmarkStart w:id="0" w:name="_GoBack"/>
      <w:bookmarkEnd w:id="0"/>
    </w:p>
    <w:tbl>
      <w:tblPr>
        <w:tblStyle w:val="a3"/>
        <w:tblpPr w:leftFromText="180" w:rightFromText="180" w:vertAnchor="page" w:horzAnchor="margin" w:tblpY="609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5953"/>
        <w:gridCol w:w="4784"/>
      </w:tblGrid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t>№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>Наименование предмета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класс</w:t>
            </w:r>
          </w:p>
        </w:tc>
        <w:tc>
          <w:tcPr>
            <w:tcW w:w="5953" w:type="dxa"/>
          </w:tcPr>
          <w:p w:rsidR="007972F7" w:rsidRPr="00404181" w:rsidRDefault="007972F7" w:rsidP="00CB5856">
            <w:pPr>
              <w:jc w:val="center"/>
            </w:pPr>
            <w:r w:rsidRPr="00404181">
              <w:t>Тема занятия</w:t>
            </w:r>
          </w:p>
        </w:tc>
        <w:tc>
          <w:tcPr>
            <w:tcW w:w="4784" w:type="dxa"/>
          </w:tcPr>
          <w:p w:rsidR="007972F7" w:rsidRPr="00404181" w:rsidRDefault="007972F7" w:rsidP="00CB5856">
            <w:pPr>
              <w:jc w:val="center"/>
            </w:pPr>
            <w:r w:rsidRPr="00404181">
              <w:t>Домашнее задание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t>1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>геометрия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11</w:t>
            </w:r>
          </w:p>
        </w:tc>
        <w:tc>
          <w:tcPr>
            <w:tcW w:w="5953" w:type="dxa"/>
          </w:tcPr>
          <w:p w:rsidR="007972F7" w:rsidRPr="00404181" w:rsidRDefault="007972F7" w:rsidP="00CB5856">
            <w:r w:rsidRPr="00314229">
              <w:t>Разные задачи на многогранники, цилиндр, конус и шар.</w:t>
            </w:r>
          </w:p>
        </w:tc>
        <w:tc>
          <w:tcPr>
            <w:tcW w:w="4784" w:type="dxa"/>
          </w:tcPr>
          <w:p w:rsidR="007972F7" w:rsidRPr="00404181" w:rsidRDefault="007972F7" w:rsidP="00CB5856">
            <w:r>
              <w:t>566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>
              <w:t>2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>математика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6</w:t>
            </w:r>
          </w:p>
        </w:tc>
        <w:tc>
          <w:tcPr>
            <w:tcW w:w="5953" w:type="dxa"/>
          </w:tcPr>
          <w:p w:rsidR="007972F7" w:rsidRPr="00404181" w:rsidRDefault="007972F7" w:rsidP="00CB5856">
            <w:r w:rsidRPr="00C87BB8">
              <w:t>Решение текстовых задач, содержащих дроби и проценты</w:t>
            </w:r>
          </w:p>
        </w:tc>
        <w:tc>
          <w:tcPr>
            <w:tcW w:w="4784" w:type="dxa"/>
          </w:tcPr>
          <w:p w:rsidR="007972F7" w:rsidRPr="00404181" w:rsidRDefault="007972F7" w:rsidP="00CB5856">
            <w:r>
              <w:t>747, 749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>
              <w:t>3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>вероятность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10</w:t>
            </w:r>
          </w:p>
        </w:tc>
        <w:tc>
          <w:tcPr>
            <w:tcW w:w="5953" w:type="dxa"/>
          </w:tcPr>
          <w:p w:rsidR="007972F7" w:rsidRPr="00404181" w:rsidRDefault="007972F7" w:rsidP="00CB5856">
            <w:r w:rsidRPr="00314229">
              <w:t>Формула полной вероятности</w:t>
            </w:r>
          </w:p>
        </w:tc>
        <w:tc>
          <w:tcPr>
            <w:tcW w:w="4784" w:type="dxa"/>
          </w:tcPr>
          <w:p w:rsidR="007972F7" w:rsidRPr="00404181" w:rsidRDefault="007972F7" w:rsidP="00CB5856">
            <w:r>
              <w:t>Задачи на карточках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t>6</w:t>
            </w:r>
          </w:p>
        </w:tc>
        <w:tc>
          <w:tcPr>
            <w:tcW w:w="2410" w:type="dxa"/>
          </w:tcPr>
          <w:p w:rsidR="007972F7" w:rsidRPr="00404181" w:rsidRDefault="007972F7" w:rsidP="00CB5856"/>
        </w:tc>
        <w:tc>
          <w:tcPr>
            <w:tcW w:w="851" w:type="dxa"/>
          </w:tcPr>
          <w:p w:rsidR="007972F7" w:rsidRPr="00404181" w:rsidRDefault="007972F7" w:rsidP="00CB5856"/>
        </w:tc>
        <w:tc>
          <w:tcPr>
            <w:tcW w:w="5953" w:type="dxa"/>
          </w:tcPr>
          <w:p w:rsidR="007972F7" w:rsidRPr="00404181" w:rsidRDefault="007972F7" w:rsidP="00CB5856"/>
        </w:tc>
        <w:tc>
          <w:tcPr>
            <w:tcW w:w="4784" w:type="dxa"/>
          </w:tcPr>
          <w:p w:rsidR="007972F7" w:rsidRPr="00404181" w:rsidRDefault="007972F7" w:rsidP="00CB5856"/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t>7</w:t>
            </w:r>
          </w:p>
        </w:tc>
        <w:tc>
          <w:tcPr>
            <w:tcW w:w="2410" w:type="dxa"/>
          </w:tcPr>
          <w:p w:rsidR="007972F7" w:rsidRPr="00404181" w:rsidRDefault="007972F7" w:rsidP="00CB5856"/>
        </w:tc>
        <w:tc>
          <w:tcPr>
            <w:tcW w:w="851" w:type="dxa"/>
          </w:tcPr>
          <w:p w:rsidR="007972F7" w:rsidRPr="00404181" w:rsidRDefault="007972F7" w:rsidP="00CB5856"/>
        </w:tc>
        <w:tc>
          <w:tcPr>
            <w:tcW w:w="5953" w:type="dxa"/>
          </w:tcPr>
          <w:p w:rsidR="007972F7" w:rsidRPr="00404181" w:rsidRDefault="007972F7" w:rsidP="00CB5856"/>
        </w:tc>
        <w:tc>
          <w:tcPr>
            <w:tcW w:w="4784" w:type="dxa"/>
          </w:tcPr>
          <w:p w:rsidR="007972F7" w:rsidRPr="00404181" w:rsidRDefault="007972F7" w:rsidP="00CB5856"/>
        </w:tc>
      </w:tr>
    </w:tbl>
    <w:p w:rsidR="007972F7" w:rsidRPr="00404181" w:rsidRDefault="007972F7" w:rsidP="007972F7">
      <w:r>
        <w:t>20.02.2024</w:t>
      </w:r>
      <w:r w:rsidRPr="00404181">
        <w:t>г</w:t>
      </w:r>
    </w:p>
    <w:p w:rsidR="007972F7" w:rsidRPr="00404181" w:rsidRDefault="007972F7" w:rsidP="007972F7"/>
    <w:p w:rsidR="007972F7" w:rsidRPr="00404181" w:rsidRDefault="007972F7" w:rsidP="007972F7"/>
    <w:p w:rsidR="007972F7" w:rsidRPr="00404181" w:rsidRDefault="007972F7" w:rsidP="007972F7"/>
    <w:p w:rsidR="007972F7" w:rsidRPr="00404181" w:rsidRDefault="007972F7" w:rsidP="007972F7"/>
    <w:p w:rsidR="007972F7" w:rsidRPr="00404181" w:rsidRDefault="007972F7" w:rsidP="007972F7"/>
    <w:p w:rsidR="007972F7" w:rsidRDefault="007972F7" w:rsidP="007972F7"/>
    <w:p w:rsidR="007972F7" w:rsidRPr="00404181" w:rsidRDefault="007972F7" w:rsidP="007972F7"/>
    <w:p w:rsidR="007972F7" w:rsidRPr="00404181" w:rsidRDefault="007972F7" w:rsidP="007972F7">
      <w:r>
        <w:t>21.02.2024</w:t>
      </w:r>
      <w:r w:rsidRPr="00404181">
        <w:t>г</w:t>
      </w:r>
    </w:p>
    <w:tbl>
      <w:tblPr>
        <w:tblStyle w:val="a3"/>
        <w:tblpPr w:leftFromText="180" w:rightFromText="180" w:vertAnchor="page" w:horzAnchor="margin" w:tblpY="99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5953"/>
        <w:gridCol w:w="4784"/>
      </w:tblGrid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lastRenderedPageBreak/>
              <w:t>№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>Наименование предмета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класс</w:t>
            </w:r>
          </w:p>
        </w:tc>
        <w:tc>
          <w:tcPr>
            <w:tcW w:w="5953" w:type="dxa"/>
          </w:tcPr>
          <w:p w:rsidR="007972F7" w:rsidRPr="00404181" w:rsidRDefault="007972F7" w:rsidP="00CB5856">
            <w:pPr>
              <w:jc w:val="center"/>
            </w:pPr>
            <w:r w:rsidRPr="00404181">
              <w:t>Тема занятия</w:t>
            </w:r>
          </w:p>
        </w:tc>
        <w:tc>
          <w:tcPr>
            <w:tcW w:w="4784" w:type="dxa"/>
          </w:tcPr>
          <w:p w:rsidR="007972F7" w:rsidRPr="00404181" w:rsidRDefault="007972F7" w:rsidP="00CB5856">
            <w:pPr>
              <w:jc w:val="center"/>
            </w:pPr>
            <w:r w:rsidRPr="00404181">
              <w:t>Домашнее задание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t>1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>логика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10</w:t>
            </w:r>
          </w:p>
        </w:tc>
        <w:tc>
          <w:tcPr>
            <w:tcW w:w="5953" w:type="dxa"/>
          </w:tcPr>
          <w:p w:rsidR="007972F7" w:rsidRPr="00404181" w:rsidRDefault="007972F7" w:rsidP="00CB5856">
            <w:r w:rsidRPr="00314229">
              <w:t>Логическая структура вопроса и ответа. Виды вопросов.</w:t>
            </w:r>
          </w:p>
        </w:tc>
        <w:tc>
          <w:tcPr>
            <w:tcW w:w="4784" w:type="dxa"/>
          </w:tcPr>
          <w:p w:rsidR="007972F7" w:rsidRPr="00404181" w:rsidRDefault="007972F7" w:rsidP="00CB5856">
            <w:r>
              <w:t>Задачи в тетрадях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t>3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>математика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6</w:t>
            </w:r>
          </w:p>
        </w:tc>
        <w:tc>
          <w:tcPr>
            <w:tcW w:w="5953" w:type="dxa"/>
          </w:tcPr>
          <w:p w:rsidR="007972F7" w:rsidRPr="00404181" w:rsidRDefault="007972F7" w:rsidP="00CB5856">
            <w:r w:rsidRPr="00C87BB8">
              <w:t>Решение текстовых задач, содержащих дроби и проценты</w:t>
            </w:r>
          </w:p>
        </w:tc>
        <w:tc>
          <w:tcPr>
            <w:tcW w:w="4784" w:type="dxa"/>
          </w:tcPr>
          <w:p w:rsidR="007972F7" w:rsidRPr="00404181" w:rsidRDefault="007972F7" w:rsidP="00CB5856">
            <w:r>
              <w:t>421, 424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t>4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 xml:space="preserve">Алгебра 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11</w:t>
            </w:r>
          </w:p>
        </w:tc>
        <w:tc>
          <w:tcPr>
            <w:tcW w:w="5953" w:type="dxa"/>
          </w:tcPr>
          <w:p w:rsidR="007972F7" w:rsidRPr="00404181" w:rsidRDefault="007972F7" w:rsidP="00CB5856">
            <w:r w:rsidRPr="00C87BB8">
              <w:t>Логарифмические неравенства</w:t>
            </w:r>
          </w:p>
        </w:tc>
        <w:tc>
          <w:tcPr>
            <w:tcW w:w="4784" w:type="dxa"/>
          </w:tcPr>
          <w:p w:rsidR="007972F7" w:rsidRPr="00404181" w:rsidRDefault="007972F7" w:rsidP="00CB5856">
            <w:r>
              <w:t>40.44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t>5</w:t>
            </w:r>
          </w:p>
        </w:tc>
        <w:tc>
          <w:tcPr>
            <w:tcW w:w="2410" w:type="dxa"/>
          </w:tcPr>
          <w:p w:rsidR="007972F7" w:rsidRPr="00404181" w:rsidRDefault="007972F7" w:rsidP="00CB5856">
            <w:r>
              <w:t>геометрия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11</w:t>
            </w:r>
          </w:p>
        </w:tc>
        <w:tc>
          <w:tcPr>
            <w:tcW w:w="5953" w:type="dxa"/>
          </w:tcPr>
          <w:p w:rsidR="007972F7" w:rsidRPr="00404181" w:rsidRDefault="007972F7" w:rsidP="00CB5856">
            <w:r w:rsidRPr="00314229">
              <w:t>Разные задачи на многогранники, цилиндр, конус и шар.</w:t>
            </w:r>
          </w:p>
        </w:tc>
        <w:tc>
          <w:tcPr>
            <w:tcW w:w="4784" w:type="dxa"/>
          </w:tcPr>
          <w:p w:rsidR="007972F7" w:rsidRPr="00404181" w:rsidRDefault="007972F7" w:rsidP="00CB5856">
            <w:r>
              <w:t>567</w:t>
            </w:r>
          </w:p>
        </w:tc>
      </w:tr>
      <w:tr w:rsidR="007972F7" w:rsidRPr="00404181" w:rsidTr="00CB5856">
        <w:tc>
          <w:tcPr>
            <w:tcW w:w="562" w:type="dxa"/>
          </w:tcPr>
          <w:p w:rsidR="007972F7" w:rsidRPr="00404181" w:rsidRDefault="007972F7" w:rsidP="00CB5856">
            <w:r w:rsidRPr="00404181">
              <w:t>6</w:t>
            </w:r>
          </w:p>
        </w:tc>
        <w:tc>
          <w:tcPr>
            <w:tcW w:w="2410" w:type="dxa"/>
          </w:tcPr>
          <w:p w:rsidR="007972F7" w:rsidRPr="00404181" w:rsidRDefault="007972F7" w:rsidP="00CB5856">
            <w:r w:rsidRPr="00404181">
              <w:t xml:space="preserve">Алгебра </w:t>
            </w:r>
          </w:p>
        </w:tc>
        <w:tc>
          <w:tcPr>
            <w:tcW w:w="851" w:type="dxa"/>
          </w:tcPr>
          <w:p w:rsidR="007972F7" w:rsidRPr="00404181" w:rsidRDefault="007972F7" w:rsidP="00CB5856">
            <w:r w:rsidRPr="00404181">
              <w:t>10</w:t>
            </w:r>
          </w:p>
        </w:tc>
        <w:tc>
          <w:tcPr>
            <w:tcW w:w="5953" w:type="dxa"/>
          </w:tcPr>
          <w:p w:rsidR="007972F7" w:rsidRPr="00404181" w:rsidRDefault="007972F7" w:rsidP="00CB5856">
            <w:r w:rsidRPr="00314229">
              <w:t>Действия с арифметическими корнями n–ой степени</w:t>
            </w:r>
          </w:p>
        </w:tc>
        <w:tc>
          <w:tcPr>
            <w:tcW w:w="4784" w:type="dxa"/>
          </w:tcPr>
          <w:p w:rsidR="007972F7" w:rsidRPr="00404181" w:rsidRDefault="007972F7" w:rsidP="00CB5856">
            <w:r>
              <w:t>40.57</w:t>
            </w:r>
          </w:p>
        </w:tc>
      </w:tr>
    </w:tbl>
    <w:p w:rsidR="00A16061" w:rsidRDefault="00A16061"/>
    <w:sectPr w:rsidR="00A16061" w:rsidSect="007972F7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B9" w:rsidRDefault="00062BB9" w:rsidP="007972F7">
      <w:pPr>
        <w:spacing w:after="0" w:line="240" w:lineRule="auto"/>
      </w:pPr>
      <w:r>
        <w:separator/>
      </w:r>
    </w:p>
  </w:endnote>
  <w:endnote w:type="continuationSeparator" w:id="0">
    <w:p w:rsidR="00062BB9" w:rsidRDefault="00062BB9" w:rsidP="0079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B9" w:rsidRDefault="00062BB9" w:rsidP="007972F7">
      <w:pPr>
        <w:spacing w:after="0" w:line="240" w:lineRule="auto"/>
      </w:pPr>
      <w:r>
        <w:separator/>
      </w:r>
    </w:p>
  </w:footnote>
  <w:footnote w:type="continuationSeparator" w:id="0">
    <w:p w:rsidR="00062BB9" w:rsidRDefault="00062BB9" w:rsidP="0079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F7" w:rsidRPr="008C5CCC" w:rsidRDefault="007972F7" w:rsidP="007972F7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8C5CCC">
      <w:rPr>
        <w:rFonts w:ascii="Times New Roman" w:hAnsi="Times New Roman" w:cs="Times New Roman"/>
        <w:b/>
        <w:sz w:val="28"/>
        <w:szCs w:val="28"/>
      </w:rPr>
      <w:t>Технологический план очно-заочного обучения</w:t>
    </w:r>
  </w:p>
  <w:p w:rsidR="007972F7" w:rsidRPr="008C5CCC" w:rsidRDefault="007972F7" w:rsidP="007972F7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8C5CCC">
      <w:rPr>
        <w:rFonts w:ascii="Times New Roman" w:hAnsi="Times New Roman" w:cs="Times New Roman"/>
        <w:b/>
        <w:sz w:val="28"/>
        <w:szCs w:val="28"/>
      </w:rPr>
      <w:t>По математике, алгебре, логике, теории вероятности и геометрии</w:t>
    </w:r>
  </w:p>
  <w:p w:rsidR="007972F7" w:rsidRDefault="007972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CD"/>
    <w:rsid w:val="00062BB9"/>
    <w:rsid w:val="007972F7"/>
    <w:rsid w:val="00A16061"/>
    <w:rsid w:val="00E4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BD57"/>
  <w15:chartTrackingRefBased/>
  <w15:docId w15:val="{BF7DDE1F-9198-4C43-A103-90EF20B9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2F7"/>
  </w:style>
  <w:style w:type="paragraph" w:styleId="a6">
    <w:name w:val="footer"/>
    <w:basedOn w:val="a"/>
    <w:link w:val="a7"/>
    <w:uiPriority w:val="99"/>
    <w:unhideWhenUsed/>
    <w:rsid w:val="00797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2024-02-22T04:18:00Z</dcterms:created>
  <dcterms:modified xsi:type="dcterms:W3CDTF">2024-02-22T04:19:00Z</dcterms:modified>
</cp:coreProperties>
</file>