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1C" w:rsidRDefault="00D1641C" w:rsidP="00D164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051">
        <w:rPr>
          <w:rFonts w:ascii="Times New Roman" w:hAnsi="Times New Roman" w:cs="Times New Roman"/>
          <w:b/>
          <w:sz w:val="24"/>
          <w:szCs w:val="24"/>
        </w:rPr>
        <w:t>Аннот</w:t>
      </w:r>
      <w:r>
        <w:rPr>
          <w:rFonts w:ascii="Times New Roman" w:hAnsi="Times New Roman" w:cs="Times New Roman"/>
          <w:b/>
          <w:sz w:val="24"/>
          <w:szCs w:val="24"/>
        </w:rPr>
        <w:t>ация к рабочей программе по технологии (5-8 классы).</w:t>
      </w:r>
    </w:p>
    <w:p w:rsidR="00D1641C" w:rsidRDefault="00D1641C" w:rsidP="00D1641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рабочие  программы по технологии для 5-8  классов составлены на основе:</w:t>
      </w:r>
    </w:p>
    <w:p w:rsidR="00D1641C" w:rsidRDefault="00D1641C" w:rsidP="00D1641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образования.</w:t>
      </w:r>
    </w:p>
    <w:p w:rsidR="00D1641C" w:rsidRDefault="00D1641C" w:rsidP="00D1641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требований к результатам освоения   основной образовательной программы основного общего образования.</w:t>
      </w:r>
    </w:p>
    <w:p w:rsidR="00D1641C" w:rsidRDefault="00D1641C" w:rsidP="00D1641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примерной программы по технологии основного общего образования и авторских программ.</w:t>
      </w:r>
    </w:p>
    <w:p w:rsidR="00D1641C" w:rsidRDefault="00D1641C" w:rsidP="00D1641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D1641C" w:rsidRDefault="00D1641C" w:rsidP="00D1641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процессе обучения технологии реализуются следующие  </w:t>
      </w:r>
      <w:r w:rsidRPr="00443749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1641C" w:rsidRDefault="00D1641C" w:rsidP="00D1641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в основной школе является второй ступенью пропедевтического технологического образования. Одной из важнейших задач  этой ступени является подготовка обучающихся к  осознанному и ответственному выбору жизненного и профессионального пути. В результате обучающиеся должны научиться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D1641C" w:rsidRDefault="00D1641C" w:rsidP="00D1641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C08A5">
        <w:rPr>
          <w:rFonts w:ascii="Times New Roman" w:hAnsi="Times New Roman" w:cs="Times New Roman"/>
          <w:b/>
          <w:sz w:val="24"/>
          <w:szCs w:val="24"/>
        </w:rPr>
        <w:t xml:space="preserve"> Место предмета в учебном плане</w:t>
      </w:r>
    </w:p>
    <w:p w:rsidR="00D1641C" w:rsidRDefault="00D1641C" w:rsidP="00D1641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учебным планом на изучение технологии отводится:</w:t>
      </w: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2377"/>
        <w:gridCol w:w="4003"/>
        <w:gridCol w:w="3191"/>
      </w:tblGrid>
      <w:tr w:rsidR="00D1641C" w:rsidTr="00FC33B3">
        <w:tc>
          <w:tcPr>
            <w:tcW w:w="2377" w:type="dxa"/>
          </w:tcPr>
          <w:p w:rsidR="00D1641C" w:rsidRPr="00DC08A5" w:rsidRDefault="00D1641C" w:rsidP="00D16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08A5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4003" w:type="dxa"/>
          </w:tcPr>
          <w:p w:rsidR="00D1641C" w:rsidRPr="00DC08A5" w:rsidRDefault="00D1641C" w:rsidP="00D16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08A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91" w:type="dxa"/>
          </w:tcPr>
          <w:p w:rsidR="00D1641C" w:rsidRPr="00DC08A5" w:rsidRDefault="00D1641C" w:rsidP="00D164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08A5">
              <w:rPr>
                <w:rFonts w:ascii="Times New Roman" w:hAnsi="Times New Roman"/>
                <w:b/>
                <w:sz w:val="24"/>
                <w:szCs w:val="24"/>
              </w:rPr>
              <w:t>Общее кол-во часов за год.</w:t>
            </w:r>
          </w:p>
        </w:tc>
      </w:tr>
      <w:tr w:rsidR="00D1641C" w:rsidTr="00FC33B3">
        <w:tc>
          <w:tcPr>
            <w:tcW w:w="2377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D1641C" w:rsidTr="00FC33B3">
        <w:tc>
          <w:tcPr>
            <w:tcW w:w="2377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3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D1641C" w:rsidTr="00FC33B3">
        <w:tc>
          <w:tcPr>
            <w:tcW w:w="2377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3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D1641C" w:rsidTr="00FC33B3">
        <w:tc>
          <w:tcPr>
            <w:tcW w:w="2377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3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1641C" w:rsidRDefault="00D1641C" w:rsidP="00D16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D1641C" w:rsidRDefault="00D1641C" w:rsidP="00D1641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D1641C" w:rsidRPr="0078581D" w:rsidRDefault="00D1641C" w:rsidP="00D1641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78581D">
        <w:rPr>
          <w:rFonts w:ascii="Times New Roman" w:hAnsi="Times New Roman" w:cs="Times New Roman"/>
          <w:b/>
          <w:sz w:val="24"/>
          <w:szCs w:val="24"/>
        </w:rPr>
        <w:t>УМК</w:t>
      </w:r>
    </w:p>
    <w:p w:rsidR="00D1641C" w:rsidRPr="00484285" w:rsidRDefault="00D1641C" w:rsidP="00D1641C">
      <w:pPr>
        <w:pStyle w:val="a3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>
        <w:rPr>
          <w:rStyle w:val="placeholder"/>
          <w:rFonts w:ascii="Times New Roman" w:hAnsi="Times New Roman" w:cs="Times New Roman"/>
          <w:sz w:val="24"/>
          <w:szCs w:val="24"/>
        </w:rPr>
        <w:t>• Технология, 5</w:t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D1641C" w:rsidRPr="00484285" w:rsidRDefault="00D1641C" w:rsidP="00D1641C">
      <w:pPr>
        <w:pStyle w:val="a3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• Технология, 6 класс/ 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Глозман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Е.С., Кожина О.А., 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Хотунцев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</w:p>
    <w:p w:rsidR="00D1641C" w:rsidRPr="00484285" w:rsidRDefault="00D1641C" w:rsidP="00D1641C">
      <w:pPr>
        <w:pStyle w:val="a3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• Технология, 6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</w:p>
    <w:p w:rsidR="00D1641C" w:rsidRPr="00484285" w:rsidRDefault="00D1641C" w:rsidP="00D1641C">
      <w:pPr>
        <w:pStyle w:val="a3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D1641C" w:rsidRPr="00484285" w:rsidRDefault="00D1641C" w:rsidP="00D1641C">
      <w:pPr>
        <w:pStyle w:val="a3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• Технология, 7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</w:p>
    <w:p w:rsidR="00D1641C" w:rsidRPr="00484285" w:rsidRDefault="00D1641C" w:rsidP="00D1641C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>
        <w:rPr>
          <w:rStyle w:val="placeholder"/>
          <w:rFonts w:ascii="Times New Roman" w:hAnsi="Times New Roman" w:cs="Times New Roman"/>
          <w:sz w:val="24"/>
          <w:szCs w:val="24"/>
        </w:rPr>
        <w:t xml:space="preserve">• Технология, 8 класс/ В.Д. Симоненко, </w:t>
      </w:r>
      <w:proofErr w:type="spellStart"/>
      <w:r>
        <w:rPr>
          <w:rStyle w:val="placeholder"/>
          <w:rFonts w:ascii="Times New Roman" w:hAnsi="Times New Roman" w:cs="Times New Roman"/>
          <w:sz w:val="24"/>
          <w:szCs w:val="24"/>
        </w:rPr>
        <w:t>О.П.Очинин</w:t>
      </w:r>
      <w:proofErr w:type="spellEnd"/>
      <w:r>
        <w:rPr>
          <w:rStyle w:val="placeholder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placeholder"/>
          <w:rFonts w:ascii="Times New Roman" w:hAnsi="Times New Roman" w:cs="Times New Roman"/>
          <w:sz w:val="24"/>
          <w:szCs w:val="24"/>
        </w:rPr>
        <w:t>Б.А.Гончаров</w:t>
      </w:r>
      <w:proofErr w:type="spellEnd"/>
      <w:proofErr w:type="gram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.</w:t>
      </w:r>
      <w:proofErr w:type="gram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и</w:t>
      </w:r>
      <w:proofErr w:type="gram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другие, Общество с ограниченн</w:t>
      </w:r>
      <w:r>
        <w:rPr>
          <w:rStyle w:val="placeholder"/>
          <w:rFonts w:ascii="Times New Roman" w:hAnsi="Times New Roman" w:cs="Times New Roman"/>
          <w:sz w:val="24"/>
          <w:szCs w:val="24"/>
        </w:rPr>
        <w:t>ой ответственностью «ВЕНТАНА-ГРАФ</w:t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»; Акционерное общество «Издательство «Просвещение»</w:t>
      </w:r>
      <w:r w:rsidRPr="0048428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484285">
        <w:rPr>
          <w:rFonts w:ascii="Times New Roman" w:hAnsi="Times New Roman" w:cs="Times New Roman"/>
          <w:sz w:val="24"/>
          <w:szCs w:val="24"/>
        </w:rPr>
        <w:t>​</w:t>
      </w:r>
    </w:p>
    <w:p w:rsidR="00576B8C" w:rsidRDefault="00576B8C" w:rsidP="00D1641C">
      <w:pPr>
        <w:spacing w:after="0" w:line="240" w:lineRule="auto"/>
      </w:pPr>
      <w:bookmarkStart w:id="0" w:name="_GoBack"/>
      <w:bookmarkEnd w:id="0"/>
    </w:p>
    <w:sectPr w:rsidR="0057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39"/>
    <w:rsid w:val="00576B8C"/>
    <w:rsid w:val="00734339"/>
    <w:rsid w:val="00D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41C"/>
    <w:pPr>
      <w:spacing w:after="0" w:line="240" w:lineRule="auto"/>
    </w:pPr>
  </w:style>
  <w:style w:type="character" w:customStyle="1" w:styleId="placeholder-mask">
    <w:name w:val="placeholder-mask"/>
    <w:basedOn w:val="a0"/>
    <w:rsid w:val="00D1641C"/>
  </w:style>
  <w:style w:type="character" w:customStyle="1" w:styleId="placeholder">
    <w:name w:val="placeholder"/>
    <w:basedOn w:val="a0"/>
    <w:rsid w:val="00D1641C"/>
  </w:style>
  <w:style w:type="table" w:styleId="a4">
    <w:name w:val="Table Grid"/>
    <w:basedOn w:val="a1"/>
    <w:uiPriority w:val="59"/>
    <w:rsid w:val="00D164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41C"/>
    <w:pPr>
      <w:spacing w:after="0" w:line="240" w:lineRule="auto"/>
    </w:pPr>
  </w:style>
  <w:style w:type="character" w:customStyle="1" w:styleId="placeholder-mask">
    <w:name w:val="placeholder-mask"/>
    <w:basedOn w:val="a0"/>
    <w:rsid w:val="00D1641C"/>
  </w:style>
  <w:style w:type="character" w:customStyle="1" w:styleId="placeholder">
    <w:name w:val="placeholder"/>
    <w:basedOn w:val="a0"/>
    <w:rsid w:val="00D1641C"/>
  </w:style>
  <w:style w:type="table" w:styleId="a4">
    <w:name w:val="Table Grid"/>
    <w:basedOn w:val="a1"/>
    <w:uiPriority w:val="59"/>
    <w:rsid w:val="00D164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2023-09-20T08:23:00Z</dcterms:created>
  <dcterms:modified xsi:type="dcterms:W3CDTF">2023-09-20T08:24:00Z</dcterms:modified>
</cp:coreProperties>
</file>