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A497" w14:textId="77777777" w:rsidR="0087704F" w:rsidRPr="00E23016" w:rsidRDefault="0087704F" w:rsidP="00E23016">
      <w:pPr>
        <w:spacing w:after="0" w:line="240" w:lineRule="auto"/>
        <w:ind w:left="-993" w:firstLine="993"/>
        <w:jc w:val="center"/>
        <w:rPr>
          <w:b/>
          <w:i/>
          <w:sz w:val="24"/>
          <w:szCs w:val="24"/>
        </w:rPr>
      </w:pPr>
    </w:p>
    <w:p w14:paraId="4BB9C6D4" w14:textId="77777777" w:rsidR="00DF5665" w:rsidRDefault="00DF5665" w:rsidP="00E23016">
      <w:pPr>
        <w:spacing w:after="0" w:line="240" w:lineRule="auto"/>
        <w:rPr>
          <w:sz w:val="24"/>
          <w:szCs w:val="24"/>
        </w:rPr>
      </w:pPr>
    </w:p>
    <w:p w14:paraId="2BA17470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6BFCC9BF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5BD49527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56AE13F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04FECD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453D4AAC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5B66713D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4131951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6BBED7F8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37030FE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5214495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6F4DF92C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D5D0F2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61A78D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099F898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DE28CB2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73C92AE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69D40D87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717D8AD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8E01627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7BE9D9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6AFEE37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6527758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4B929C1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E83D98E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233E13F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F90126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51E5A3F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28790D8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47082059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1DCDD44B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C56128A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D123B69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F7DE79D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6C2B3BE9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51A65D98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3706796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531058B2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5278E0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497FF1C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A42E911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3F40984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341DECB6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B0EE133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4E24EA0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78EF1595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071BDD95" w14:textId="77777777" w:rsidR="00823103" w:rsidRDefault="00823103" w:rsidP="00E23016">
      <w:pPr>
        <w:spacing w:after="0" w:line="240" w:lineRule="auto"/>
        <w:rPr>
          <w:sz w:val="24"/>
          <w:szCs w:val="24"/>
        </w:rPr>
      </w:pPr>
    </w:p>
    <w:p w14:paraId="4C99E64E" w14:textId="28604F2A" w:rsidR="00DF5665" w:rsidRDefault="00DF5665" w:rsidP="00E23016">
      <w:pPr>
        <w:spacing w:after="0" w:line="240" w:lineRule="auto"/>
        <w:rPr>
          <w:b/>
          <w:sz w:val="24"/>
          <w:szCs w:val="24"/>
        </w:rPr>
      </w:pPr>
    </w:p>
    <w:p w14:paraId="11C9B9AE" w14:textId="02E4FD44" w:rsidR="0074255F" w:rsidRDefault="0074255F" w:rsidP="00E23016">
      <w:pPr>
        <w:spacing w:after="0" w:line="240" w:lineRule="auto"/>
        <w:rPr>
          <w:b/>
          <w:sz w:val="24"/>
          <w:szCs w:val="24"/>
        </w:rPr>
      </w:pPr>
    </w:p>
    <w:p w14:paraId="25D4BDE5" w14:textId="6D85C9C4" w:rsidR="0074255F" w:rsidRDefault="0074255F" w:rsidP="00E23016">
      <w:pPr>
        <w:spacing w:after="0" w:line="240" w:lineRule="auto"/>
        <w:rPr>
          <w:b/>
          <w:sz w:val="24"/>
          <w:szCs w:val="24"/>
        </w:rPr>
      </w:pPr>
    </w:p>
    <w:p w14:paraId="5FBB654F" w14:textId="77777777" w:rsidR="00823103" w:rsidRPr="00823103" w:rsidRDefault="00823103" w:rsidP="0082310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0"/>
        </w:rPr>
      </w:pPr>
      <w:r w:rsidRPr="00823103">
        <w:rPr>
          <w:rFonts w:eastAsiaTheme="minorHAnsi" w:cstheme="minorBidi"/>
          <w:b/>
          <w:color w:val="000000"/>
          <w:sz w:val="24"/>
        </w:rPr>
        <w:lastRenderedPageBreak/>
        <w:t>МИНИСТЕРСТВО ПРОСВЕЩЕНИЯ РОССИЙСКОЙ ФЕДЕРАЦИИ</w:t>
      </w:r>
    </w:p>
    <w:p w14:paraId="332A6A02" w14:textId="77777777" w:rsidR="00823103" w:rsidRPr="00823103" w:rsidRDefault="00823103" w:rsidP="0082310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0"/>
        </w:rPr>
      </w:pPr>
      <w:r w:rsidRPr="00823103">
        <w:rPr>
          <w:rFonts w:eastAsiaTheme="minorHAnsi" w:cstheme="minorBidi"/>
          <w:b/>
          <w:color w:val="000000"/>
          <w:sz w:val="24"/>
        </w:rPr>
        <w:t>‌Министерство образования и науки Республики Тыва</w:t>
      </w:r>
      <w:r w:rsidRPr="00823103">
        <w:rPr>
          <w:rFonts w:asciiTheme="minorHAnsi" w:eastAsiaTheme="minorHAnsi" w:hAnsiTheme="minorHAnsi" w:cstheme="minorBidi"/>
          <w:sz w:val="24"/>
        </w:rPr>
        <w:br/>
      </w:r>
      <w:r w:rsidRPr="00823103">
        <w:rPr>
          <w:rFonts w:eastAsiaTheme="minorHAnsi" w:cstheme="minorBidi"/>
          <w:b/>
          <w:color w:val="000000"/>
          <w:sz w:val="24"/>
        </w:rPr>
        <w:t xml:space="preserve"> Муниципальное учреждение управления образования Каа-Хемского района</w:t>
      </w:r>
      <w:bookmarkStart w:id="0" w:name="8bc005d6-dd8c-40df-b3ae-1f9dd26418c3"/>
      <w:bookmarkEnd w:id="0"/>
    </w:p>
    <w:p w14:paraId="7D318E30" w14:textId="77777777" w:rsidR="00823103" w:rsidRPr="00823103" w:rsidRDefault="00823103" w:rsidP="0082310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0"/>
        </w:rPr>
      </w:pPr>
      <w:r w:rsidRPr="00823103">
        <w:rPr>
          <w:rFonts w:eastAsiaTheme="minorHAnsi" w:cstheme="minorBidi"/>
          <w:b/>
          <w:color w:val="000000"/>
          <w:sz w:val="24"/>
        </w:rPr>
        <w:t>‌</w:t>
      </w:r>
      <w:bookmarkStart w:id="1" w:name="88e3db00-6636-4601-a948-1c797e67dbbc"/>
      <w:r w:rsidRPr="00823103">
        <w:rPr>
          <w:rFonts w:eastAsiaTheme="minorHAnsi" w:cstheme="minorBidi"/>
          <w:b/>
          <w:color w:val="000000"/>
          <w:sz w:val="24"/>
        </w:rPr>
        <w:t xml:space="preserve">МБОУ СОШ имени </w:t>
      </w:r>
      <w:proofErr w:type="spellStart"/>
      <w:r w:rsidRPr="00823103">
        <w:rPr>
          <w:rFonts w:eastAsiaTheme="minorHAnsi" w:cstheme="minorBidi"/>
          <w:b/>
          <w:color w:val="000000"/>
          <w:sz w:val="24"/>
        </w:rPr>
        <w:t>В.П.Брагина</w:t>
      </w:r>
      <w:proofErr w:type="spellEnd"/>
      <w:r w:rsidRPr="00823103">
        <w:rPr>
          <w:rFonts w:eastAsiaTheme="minorHAnsi" w:cstheme="minorBidi"/>
          <w:b/>
          <w:color w:val="000000"/>
          <w:sz w:val="24"/>
        </w:rPr>
        <w:t xml:space="preserve"> </w:t>
      </w:r>
      <w:proofErr w:type="spellStart"/>
      <w:r w:rsidRPr="00823103">
        <w:rPr>
          <w:rFonts w:eastAsiaTheme="minorHAnsi" w:cstheme="minorBidi"/>
          <w:b/>
          <w:color w:val="000000"/>
          <w:sz w:val="24"/>
        </w:rPr>
        <w:t>с</w:t>
      </w:r>
      <w:proofErr w:type="gramStart"/>
      <w:r w:rsidRPr="00823103">
        <w:rPr>
          <w:rFonts w:eastAsiaTheme="minorHAnsi" w:cstheme="minorBidi"/>
          <w:b/>
          <w:color w:val="000000"/>
          <w:sz w:val="24"/>
        </w:rPr>
        <w:t>.Б</w:t>
      </w:r>
      <w:proofErr w:type="gramEnd"/>
      <w:r w:rsidRPr="00823103">
        <w:rPr>
          <w:rFonts w:eastAsiaTheme="minorHAnsi" w:cstheme="minorBidi"/>
          <w:b/>
          <w:color w:val="000000"/>
          <w:sz w:val="24"/>
        </w:rPr>
        <w:t>урен</w:t>
      </w:r>
      <w:proofErr w:type="spellEnd"/>
      <w:r w:rsidRPr="00823103">
        <w:rPr>
          <w:rFonts w:eastAsiaTheme="minorHAnsi" w:cstheme="minorBidi"/>
          <w:b/>
          <w:color w:val="000000"/>
          <w:sz w:val="24"/>
        </w:rPr>
        <w:t>-Бай-Хаак</w:t>
      </w:r>
      <w:bookmarkEnd w:id="1"/>
      <w:r w:rsidRPr="00823103">
        <w:rPr>
          <w:rFonts w:eastAsiaTheme="minorHAnsi" w:cstheme="minorBidi"/>
          <w:b/>
          <w:color w:val="000000"/>
          <w:sz w:val="24"/>
        </w:rPr>
        <w:t>‌</w:t>
      </w:r>
      <w:r w:rsidRPr="00823103">
        <w:rPr>
          <w:rFonts w:eastAsiaTheme="minorHAnsi" w:cstheme="minorBidi"/>
          <w:color w:val="000000"/>
          <w:sz w:val="24"/>
        </w:rPr>
        <w:t>​</w:t>
      </w:r>
    </w:p>
    <w:p w14:paraId="7128C1DE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43A25A5C" w14:textId="77777777" w:rsidR="00823103" w:rsidRPr="00823103" w:rsidRDefault="00823103" w:rsidP="00823103">
      <w:pPr>
        <w:spacing w:after="0"/>
        <w:rPr>
          <w:rFonts w:asciiTheme="minorHAnsi" w:eastAsiaTheme="minorHAnsi" w:hAnsiTheme="minorHAnsi" w:cstheme="minorBidi"/>
        </w:rPr>
      </w:pPr>
    </w:p>
    <w:p w14:paraId="467146E0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096"/>
        <w:gridCol w:w="3015"/>
        <w:gridCol w:w="3015"/>
      </w:tblGrid>
      <w:tr w:rsidR="00823103" w:rsidRPr="00823103" w14:paraId="046EF801" w14:textId="77777777" w:rsidTr="009E22E2">
        <w:tc>
          <w:tcPr>
            <w:tcW w:w="3011" w:type="dxa"/>
          </w:tcPr>
          <w:p w14:paraId="02B8D5D9" w14:textId="77777777" w:rsidR="00823103" w:rsidRPr="00823103" w:rsidRDefault="00823103" w:rsidP="00823103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РАССМОТРЕНО</w:t>
            </w:r>
          </w:p>
          <w:p w14:paraId="07F08A7A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14:paraId="31FD16FB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 xml:space="preserve">________________________ </w:t>
            </w:r>
          </w:p>
          <w:p w14:paraId="55676F8B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proofErr w:type="spellStart"/>
            <w:r w:rsidRPr="00823103">
              <w:rPr>
                <w:rFonts w:cstheme="minorBidi"/>
                <w:color w:val="000000"/>
                <w:sz w:val="24"/>
                <w:szCs w:val="24"/>
              </w:rPr>
              <w:t>Сасина</w:t>
            </w:r>
            <w:proofErr w:type="spellEnd"/>
            <w:r w:rsidRPr="00823103">
              <w:rPr>
                <w:rFonts w:cstheme="minorBidi"/>
                <w:color w:val="000000"/>
                <w:sz w:val="24"/>
                <w:szCs w:val="24"/>
              </w:rPr>
              <w:t xml:space="preserve"> Л.И</w:t>
            </w:r>
          </w:p>
          <w:p w14:paraId="7C2F0651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Протокол №___ от «___»______________   2023 г.</w:t>
            </w:r>
          </w:p>
          <w:p w14:paraId="33123947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14:paraId="5D2C2957" w14:textId="77777777" w:rsidR="00823103" w:rsidRPr="00823103" w:rsidRDefault="00823103" w:rsidP="00823103">
            <w:pPr>
              <w:autoSpaceDE w:val="0"/>
              <w:autoSpaceDN w:val="0"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СОГЛАСОВАНО</w:t>
            </w:r>
          </w:p>
          <w:p w14:paraId="023AD290" w14:textId="77777777" w:rsidR="00823103" w:rsidRPr="00823103" w:rsidRDefault="00823103" w:rsidP="00823103">
            <w:pPr>
              <w:autoSpaceDE w:val="0"/>
              <w:autoSpaceDN w:val="0"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Зам директора по УВР</w:t>
            </w:r>
          </w:p>
          <w:p w14:paraId="25AC9DA1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_______________________</w:t>
            </w:r>
          </w:p>
          <w:p w14:paraId="6A27EF9F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Ооржак А.А</w:t>
            </w:r>
          </w:p>
          <w:p w14:paraId="19209835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от «___» __________________2023г.</w:t>
            </w:r>
          </w:p>
          <w:p w14:paraId="127BDCE2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14:paraId="34D58359" w14:textId="77777777" w:rsidR="00823103" w:rsidRPr="00823103" w:rsidRDefault="00823103" w:rsidP="00823103">
            <w:pPr>
              <w:autoSpaceDE w:val="0"/>
              <w:autoSpaceDN w:val="0"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УТВЕРЖДЕНО</w:t>
            </w:r>
          </w:p>
          <w:p w14:paraId="7E1CBE7A" w14:textId="77777777" w:rsidR="00823103" w:rsidRPr="00823103" w:rsidRDefault="00823103" w:rsidP="00823103">
            <w:pPr>
              <w:autoSpaceDE w:val="0"/>
              <w:autoSpaceDN w:val="0"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proofErr w:type="spellStart"/>
            <w:r w:rsidRPr="00823103">
              <w:rPr>
                <w:rFonts w:cstheme="minorBidi"/>
                <w:color w:val="000000"/>
                <w:sz w:val="24"/>
                <w:szCs w:val="24"/>
              </w:rPr>
              <w:t>И.о</w:t>
            </w:r>
            <w:proofErr w:type="gramStart"/>
            <w:r w:rsidRPr="00823103">
              <w:rPr>
                <w:rFonts w:cstheme="minorBidi"/>
                <w:color w:val="000000"/>
                <w:sz w:val="24"/>
                <w:szCs w:val="24"/>
              </w:rPr>
              <w:t>.д</w:t>
            </w:r>
            <w:proofErr w:type="gramEnd"/>
            <w:r w:rsidRPr="00823103">
              <w:rPr>
                <w:rFonts w:cstheme="minorBidi"/>
                <w:color w:val="000000"/>
                <w:sz w:val="24"/>
                <w:szCs w:val="24"/>
              </w:rPr>
              <w:t>иректор</w:t>
            </w:r>
            <w:proofErr w:type="spellEnd"/>
            <w:r w:rsidRPr="00823103">
              <w:rPr>
                <w:rFonts w:cstheme="minorBidi"/>
                <w:color w:val="000000"/>
                <w:sz w:val="24"/>
                <w:szCs w:val="24"/>
              </w:rPr>
              <w:t xml:space="preserve"> школы</w:t>
            </w:r>
          </w:p>
          <w:p w14:paraId="2FC443A9" w14:textId="77777777" w:rsidR="00823103" w:rsidRPr="00823103" w:rsidRDefault="00823103" w:rsidP="00823103">
            <w:pPr>
              <w:autoSpaceDE w:val="0"/>
              <w:autoSpaceDN w:val="0"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 xml:space="preserve">____________________ </w:t>
            </w:r>
          </w:p>
          <w:p w14:paraId="17646F42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jc w:val="right"/>
              <w:rPr>
                <w:rFonts w:cstheme="minorBidi"/>
                <w:color w:val="000000"/>
                <w:sz w:val="24"/>
                <w:szCs w:val="24"/>
              </w:rPr>
            </w:pPr>
            <w:proofErr w:type="spellStart"/>
            <w:r w:rsidRPr="00823103">
              <w:rPr>
                <w:rFonts w:cstheme="minorBidi"/>
                <w:color w:val="000000"/>
                <w:sz w:val="24"/>
                <w:szCs w:val="24"/>
              </w:rPr>
              <w:t>Тактал</w:t>
            </w:r>
            <w:proofErr w:type="spellEnd"/>
            <w:r w:rsidRPr="00823103">
              <w:rPr>
                <w:rFonts w:cstheme="minorBidi"/>
                <w:color w:val="000000"/>
                <w:sz w:val="24"/>
                <w:szCs w:val="24"/>
              </w:rPr>
              <w:t xml:space="preserve"> А.С</w:t>
            </w:r>
          </w:p>
          <w:p w14:paraId="030CE7AF" w14:textId="77777777" w:rsidR="00823103" w:rsidRPr="00823103" w:rsidRDefault="00823103" w:rsidP="00823103">
            <w:pPr>
              <w:autoSpaceDE w:val="0"/>
              <w:autoSpaceDN w:val="0"/>
              <w:spacing w:after="0" w:line="240" w:lineRule="auto"/>
              <w:rPr>
                <w:rFonts w:cstheme="minorBidi"/>
                <w:color w:val="000000"/>
                <w:sz w:val="24"/>
                <w:szCs w:val="24"/>
              </w:rPr>
            </w:pPr>
            <w:r w:rsidRPr="00823103">
              <w:rPr>
                <w:rFonts w:cstheme="minorBidi"/>
                <w:color w:val="000000"/>
                <w:sz w:val="24"/>
                <w:szCs w:val="24"/>
              </w:rPr>
              <w:t>Приказ №___ от «___»_____________2023г.</w:t>
            </w:r>
          </w:p>
          <w:p w14:paraId="2120DA9A" w14:textId="77777777" w:rsidR="00823103" w:rsidRPr="00823103" w:rsidRDefault="00823103" w:rsidP="00823103">
            <w:pPr>
              <w:autoSpaceDE w:val="0"/>
              <w:autoSpaceDN w:val="0"/>
              <w:spacing w:after="120" w:line="240" w:lineRule="auto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14:paraId="302CEF5E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46E7BB0C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  <w:r w:rsidRPr="00823103">
        <w:rPr>
          <w:rFonts w:eastAsiaTheme="minorHAnsi" w:cstheme="minorBidi"/>
          <w:color w:val="000000"/>
          <w:sz w:val="28"/>
        </w:rPr>
        <w:t>‌</w:t>
      </w:r>
    </w:p>
    <w:p w14:paraId="42FF834A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5F5C961B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7DF77D0B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1A851D23" w14:textId="77777777" w:rsidR="00823103" w:rsidRPr="00823103" w:rsidRDefault="00823103" w:rsidP="00823103">
      <w:pPr>
        <w:spacing w:after="0"/>
        <w:ind w:left="120"/>
        <w:rPr>
          <w:rFonts w:asciiTheme="minorHAnsi" w:eastAsiaTheme="minorHAnsi" w:hAnsiTheme="minorHAnsi" w:cstheme="minorBidi"/>
        </w:rPr>
      </w:pPr>
    </w:p>
    <w:p w14:paraId="7FBB9137" w14:textId="77777777" w:rsidR="00823103" w:rsidRPr="00823103" w:rsidRDefault="00823103" w:rsidP="0082310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0"/>
        </w:rPr>
      </w:pPr>
      <w:r w:rsidRPr="00823103">
        <w:rPr>
          <w:rFonts w:eastAsiaTheme="minorHAnsi" w:cstheme="minorBidi"/>
          <w:b/>
          <w:color w:val="000000"/>
          <w:sz w:val="24"/>
        </w:rPr>
        <w:t>РАБОЧАЯ ПРОГРАММА</w:t>
      </w:r>
    </w:p>
    <w:p w14:paraId="59BEF273" w14:textId="73ABB520" w:rsidR="00823103" w:rsidRPr="00823103" w:rsidRDefault="00823103" w:rsidP="00823103">
      <w:pPr>
        <w:spacing w:after="0"/>
        <w:ind w:left="120"/>
        <w:jc w:val="center"/>
        <w:rPr>
          <w:rFonts w:eastAsiaTheme="minorHAnsi" w:cstheme="minorBidi"/>
          <w:b/>
          <w:bCs/>
          <w:color w:val="000000"/>
          <w:sz w:val="24"/>
        </w:rPr>
      </w:pPr>
      <w:r w:rsidRPr="00823103">
        <w:rPr>
          <w:rFonts w:eastAsiaTheme="minorHAnsi" w:cstheme="minorBidi"/>
          <w:b/>
          <w:bCs/>
          <w:color w:val="000000"/>
          <w:sz w:val="24"/>
        </w:rPr>
        <w:t xml:space="preserve"> внеурочной деятельности "</w:t>
      </w:r>
      <w:r w:rsidR="009E22E2">
        <w:rPr>
          <w:rFonts w:eastAsiaTheme="minorHAnsi" w:cstheme="minorBidi"/>
          <w:b/>
          <w:bCs/>
          <w:color w:val="000000"/>
          <w:sz w:val="24"/>
        </w:rPr>
        <w:t>Профориентация</w:t>
      </w:r>
      <w:r w:rsidRPr="00823103">
        <w:rPr>
          <w:rFonts w:eastAsiaTheme="minorHAnsi" w:cstheme="minorBidi"/>
          <w:b/>
          <w:bCs/>
          <w:color w:val="000000"/>
          <w:sz w:val="24"/>
        </w:rPr>
        <w:t>" для 5-7 классов.</w:t>
      </w:r>
    </w:p>
    <w:p w14:paraId="0D680F34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  <w:sz w:val="20"/>
        </w:rPr>
      </w:pPr>
    </w:p>
    <w:p w14:paraId="6C1C072B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  <w:sz w:val="20"/>
        </w:rPr>
      </w:pPr>
    </w:p>
    <w:p w14:paraId="0A4BEF31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1E23D3F0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5F866D4F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431C68B5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33E9CF02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2BB73EBE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2FEECFA6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77A0D7DC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70861AD7" w14:textId="77777777" w:rsidR="00823103" w:rsidRPr="00823103" w:rsidRDefault="00823103" w:rsidP="00823103">
      <w:pPr>
        <w:spacing w:after="0" w:line="240" w:lineRule="auto"/>
        <w:ind w:left="567"/>
        <w:jc w:val="right"/>
        <w:rPr>
          <w:rFonts w:eastAsia="MS Mincho"/>
          <w:color w:val="000000"/>
          <w:sz w:val="24"/>
        </w:rPr>
      </w:pPr>
      <w:r w:rsidRPr="00823103">
        <w:rPr>
          <w:rFonts w:eastAsia="MS Mincho"/>
          <w:b/>
          <w:color w:val="000000"/>
          <w:sz w:val="24"/>
        </w:rPr>
        <w:t>Составитель</w:t>
      </w:r>
      <w:r w:rsidRPr="00823103">
        <w:rPr>
          <w:rFonts w:eastAsia="MS Mincho"/>
          <w:color w:val="000000"/>
          <w:sz w:val="24"/>
        </w:rPr>
        <w:t xml:space="preserve">: Ооржак М.А </w:t>
      </w:r>
    </w:p>
    <w:p w14:paraId="63C09720" w14:textId="77777777" w:rsidR="00823103" w:rsidRPr="00823103" w:rsidRDefault="00823103" w:rsidP="00823103">
      <w:pPr>
        <w:spacing w:after="0"/>
        <w:ind w:left="120"/>
        <w:jc w:val="right"/>
        <w:rPr>
          <w:rFonts w:asciiTheme="minorHAnsi" w:eastAsiaTheme="minorHAnsi" w:hAnsiTheme="minorHAnsi" w:cstheme="minorBidi"/>
        </w:rPr>
      </w:pPr>
    </w:p>
    <w:p w14:paraId="6E728B8D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3B6093C3" w14:textId="77777777" w:rsidR="00823103" w:rsidRPr="00823103" w:rsidRDefault="00823103" w:rsidP="00823103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14:paraId="47E881C3" w14:textId="77777777" w:rsidR="00823103" w:rsidRDefault="00823103" w:rsidP="00823103">
      <w:pPr>
        <w:spacing w:after="0"/>
        <w:rPr>
          <w:rFonts w:asciiTheme="minorHAnsi" w:eastAsiaTheme="minorHAnsi" w:hAnsiTheme="minorHAnsi" w:cstheme="minorBidi"/>
          <w:sz w:val="20"/>
        </w:rPr>
      </w:pPr>
    </w:p>
    <w:p w14:paraId="1D508DE1" w14:textId="77777777" w:rsidR="009E22E2" w:rsidRPr="00823103" w:rsidRDefault="009E22E2" w:rsidP="00823103">
      <w:pPr>
        <w:spacing w:after="0"/>
        <w:rPr>
          <w:rFonts w:asciiTheme="minorHAnsi" w:eastAsiaTheme="minorHAnsi" w:hAnsiTheme="minorHAnsi" w:cstheme="minorBidi"/>
          <w:sz w:val="20"/>
        </w:rPr>
      </w:pPr>
    </w:p>
    <w:p w14:paraId="3DC6F689" w14:textId="77777777" w:rsidR="00823103" w:rsidRPr="00823103" w:rsidRDefault="00823103" w:rsidP="00823103">
      <w:pPr>
        <w:spacing w:after="0"/>
        <w:rPr>
          <w:rFonts w:asciiTheme="minorHAnsi" w:eastAsiaTheme="minorHAnsi" w:hAnsiTheme="minorHAnsi" w:cstheme="minorBidi"/>
          <w:sz w:val="20"/>
        </w:rPr>
      </w:pPr>
    </w:p>
    <w:p w14:paraId="14ECBC17" w14:textId="77777777" w:rsidR="00823103" w:rsidRPr="00823103" w:rsidRDefault="00823103" w:rsidP="00823103">
      <w:pPr>
        <w:spacing w:after="0"/>
        <w:rPr>
          <w:rFonts w:asciiTheme="minorHAnsi" w:eastAsiaTheme="minorHAnsi" w:hAnsiTheme="minorHAnsi" w:cstheme="minorBidi"/>
          <w:sz w:val="20"/>
        </w:rPr>
      </w:pPr>
      <w:r w:rsidRPr="00823103">
        <w:rPr>
          <w:rFonts w:asciiTheme="minorHAnsi" w:eastAsiaTheme="minorHAnsi" w:hAnsiTheme="minorHAnsi" w:cstheme="minorBidi"/>
          <w:sz w:val="20"/>
        </w:rPr>
        <w:br/>
      </w:r>
    </w:p>
    <w:p w14:paraId="503EC308" w14:textId="4FA3B97F" w:rsidR="00823103" w:rsidRPr="00823103" w:rsidRDefault="00823103" w:rsidP="00823103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823103">
        <w:rPr>
          <w:rFonts w:eastAsiaTheme="minorHAnsi" w:cstheme="minorBidi"/>
          <w:color w:val="000000"/>
          <w:sz w:val="24"/>
        </w:rPr>
        <w:t>​</w:t>
      </w:r>
      <w:bookmarkStart w:id="2" w:name="1227e185-9fcf-41a3-b6e4-b2f387a36924"/>
      <w:proofErr w:type="spellStart"/>
      <w:r w:rsidRPr="00823103">
        <w:rPr>
          <w:rFonts w:eastAsiaTheme="minorHAnsi" w:cstheme="minorBidi"/>
          <w:b/>
          <w:color w:val="000000"/>
          <w:sz w:val="24"/>
        </w:rPr>
        <w:t>С.Бурен</w:t>
      </w:r>
      <w:proofErr w:type="spellEnd"/>
      <w:r w:rsidRPr="00823103">
        <w:rPr>
          <w:rFonts w:eastAsiaTheme="minorHAnsi" w:cstheme="minorBidi"/>
          <w:b/>
          <w:color w:val="000000"/>
          <w:sz w:val="24"/>
        </w:rPr>
        <w:t>-Бай-Хаак</w:t>
      </w:r>
      <w:bookmarkEnd w:id="2"/>
      <w:r w:rsidRPr="00823103">
        <w:rPr>
          <w:rFonts w:eastAsiaTheme="minorHAnsi" w:cstheme="minorBidi"/>
          <w:b/>
          <w:color w:val="000000"/>
          <w:sz w:val="24"/>
        </w:rPr>
        <w:t xml:space="preserve">‌ </w:t>
      </w:r>
      <w:bookmarkStart w:id="3" w:name="f668af2c-a8ef-4743-8dd2-7525a6af0415"/>
      <w:r w:rsidRPr="00823103">
        <w:rPr>
          <w:rFonts w:eastAsiaTheme="minorHAnsi" w:cstheme="minorBidi"/>
          <w:b/>
          <w:color w:val="000000"/>
          <w:sz w:val="24"/>
        </w:rPr>
        <w:t>202</w:t>
      </w:r>
      <w:bookmarkEnd w:id="3"/>
      <w:r w:rsidRPr="00823103">
        <w:rPr>
          <w:rFonts w:eastAsiaTheme="minorHAnsi" w:cstheme="minorBidi"/>
          <w:b/>
          <w:color w:val="000000"/>
          <w:sz w:val="24"/>
        </w:rPr>
        <w:t>3</w:t>
      </w:r>
    </w:p>
    <w:p w14:paraId="12CCE180" w14:textId="58F3ABF0" w:rsidR="00823103" w:rsidRPr="00823103" w:rsidRDefault="00823103" w:rsidP="00823103">
      <w:pPr>
        <w:spacing w:after="0" w:line="240" w:lineRule="auto"/>
        <w:jc w:val="center"/>
        <w:rPr>
          <w:b/>
          <w:sz w:val="24"/>
          <w:szCs w:val="24"/>
        </w:rPr>
      </w:pPr>
      <w:r w:rsidRPr="00823103">
        <w:rPr>
          <w:b/>
          <w:sz w:val="24"/>
          <w:szCs w:val="24"/>
        </w:rPr>
        <w:lastRenderedPageBreak/>
        <w:t>Пояснительная записка.</w:t>
      </w:r>
    </w:p>
    <w:p w14:paraId="09CAC8C3" w14:textId="77777777" w:rsidR="00BE6BBB" w:rsidRPr="00E23016" w:rsidRDefault="00BE6BBB" w:rsidP="00560CE2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@Arial Unicode MS"/>
          <w:bCs/>
          <w:sz w:val="24"/>
          <w:szCs w:val="24"/>
          <w:lang w:eastAsia="ru-RU"/>
        </w:rPr>
      </w:pPr>
      <w:r w:rsidRPr="00E23016">
        <w:rPr>
          <w:sz w:val="24"/>
          <w:szCs w:val="24"/>
        </w:rPr>
        <w:t xml:space="preserve">Рабочая программа учебного предмета </w:t>
      </w:r>
      <w:r w:rsidR="00AE6FF3" w:rsidRPr="00E23016">
        <w:rPr>
          <w:rFonts w:eastAsia="@Arial Unicode MS"/>
          <w:bCs/>
          <w:sz w:val="24"/>
          <w:szCs w:val="24"/>
          <w:lang w:eastAsia="ru-RU"/>
        </w:rPr>
        <w:t>Профориентационной внеурочной деятельности</w:t>
      </w:r>
      <w:r w:rsidR="009B4AE6" w:rsidRPr="00E23016">
        <w:rPr>
          <w:rFonts w:eastAsia="@Arial Unicode MS"/>
          <w:bCs/>
          <w:sz w:val="24"/>
          <w:szCs w:val="24"/>
          <w:lang w:eastAsia="ru-RU"/>
        </w:rPr>
        <w:t xml:space="preserve"> </w:t>
      </w:r>
      <w:r w:rsidR="00AE6FF3" w:rsidRPr="00E23016">
        <w:rPr>
          <w:rFonts w:eastAsia="@Arial Unicode MS"/>
          <w:bCs/>
          <w:sz w:val="24"/>
          <w:szCs w:val="24"/>
          <w:lang w:eastAsia="ru-RU"/>
        </w:rPr>
        <w:t xml:space="preserve">«Путь к мечте» </w:t>
      </w:r>
      <w:r w:rsidRPr="00E23016">
        <w:rPr>
          <w:sz w:val="24"/>
          <w:szCs w:val="24"/>
        </w:rPr>
        <w:t xml:space="preserve">для 7 классов разработана в соответствии </w:t>
      </w:r>
      <w:proofErr w:type="gramStart"/>
      <w:r w:rsidRPr="00E23016">
        <w:rPr>
          <w:sz w:val="24"/>
          <w:szCs w:val="24"/>
        </w:rPr>
        <w:t>с</w:t>
      </w:r>
      <w:proofErr w:type="gramEnd"/>
      <w:r w:rsidRPr="00E23016">
        <w:rPr>
          <w:sz w:val="24"/>
          <w:szCs w:val="24"/>
        </w:rPr>
        <w:t>:</w:t>
      </w:r>
    </w:p>
    <w:p w14:paraId="438493B8" w14:textId="77777777" w:rsidR="00BE6BBB" w:rsidRPr="00E23016" w:rsidRDefault="00BE6BBB" w:rsidP="00560CE2">
      <w:pPr>
        <w:pStyle w:val="a4"/>
        <w:ind w:firstLine="567"/>
        <w:jc w:val="both"/>
      </w:pPr>
      <w:r w:rsidRPr="00E23016">
        <w:t>- Федеральным законом от 29.12.2012 г. № 273-ФЗ «Об образовании в Российской Федерации»</w:t>
      </w:r>
    </w:p>
    <w:p w14:paraId="5023C882" w14:textId="77777777" w:rsidR="00BE6BBB" w:rsidRPr="00E23016" w:rsidRDefault="00BE6BBB" w:rsidP="00560CE2">
      <w:pPr>
        <w:pStyle w:val="a4"/>
        <w:ind w:firstLine="567"/>
        <w:jc w:val="both"/>
      </w:pPr>
      <w:r w:rsidRPr="00E23016">
        <w:t>- Федеральным государственным образовательным стандартом основного общего образования, утвержденного приказом Минобрнауки России от 17.12.2010 г. № 1897 (зарегистрирован Министерством юстиции Российской Федерации 1 февраля 2011 г. регистрационный № 19644), с изменениями.</w:t>
      </w:r>
    </w:p>
    <w:p w14:paraId="07D00982" w14:textId="77777777" w:rsidR="00BE6BBB" w:rsidRPr="00E23016" w:rsidRDefault="00BE6BBB" w:rsidP="00560CE2">
      <w:pPr>
        <w:pStyle w:val="3"/>
        <w:spacing w:after="0"/>
        <w:ind w:firstLine="567"/>
        <w:rPr>
          <w:sz w:val="24"/>
          <w:szCs w:val="24"/>
          <w:lang w:eastAsia="ru-RU"/>
        </w:rPr>
      </w:pPr>
      <w:r w:rsidRPr="00E23016">
        <w:rPr>
          <w:rFonts w:eastAsia="Times New Roman"/>
          <w:sz w:val="24"/>
          <w:szCs w:val="24"/>
          <w:lang w:eastAsia="ru-RU"/>
        </w:rPr>
        <w:t xml:space="preserve">- </w:t>
      </w:r>
      <w:r w:rsidRPr="00E23016">
        <w:rPr>
          <w:sz w:val="24"/>
          <w:szCs w:val="24"/>
        </w:rPr>
        <w:t>Примерной ООП ФГОС ООО одобрена</w:t>
      </w:r>
      <w:r w:rsidR="009B4AE6" w:rsidRPr="00E23016">
        <w:rPr>
          <w:sz w:val="24"/>
          <w:szCs w:val="24"/>
        </w:rPr>
        <w:t xml:space="preserve"> </w:t>
      </w:r>
      <w:r w:rsidRPr="00E23016">
        <w:rPr>
          <w:sz w:val="24"/>
          <w:szCs w:val="24"/>
          <w:lang w:eastAsia="ru-RU"/>
        </w:rPr>
        <w:t xml:space="preserve">решением федерального учебно-методического объединения по общему образованию </w:t>
      </w:r>
      <w:r w:rsidRPr="00E23016">
        <w:rPr>
          <w:sz w:val="24"/>
          <w:szCs w:val="24"/>
        </w:rPr>
        <w:t>(протокол от 8 апреля 2015 г. № 1/15)</w:t>
      </w:r>
    </w:p>
    <w:p w14:paraId="53097161" w14:textId="77777777" w:rsidR="00352924" w:rsidRPr="00E23016" w:rsidRDefault="00AE6FF3" w:rsidP="00560CE2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color w:val="000000"/>
          <w:sz w:val="24"/>
          <w:szCs w:val="24"/>
          <w:lang w:eastAsia="ru-RU"/>
        </w:rPr>
        <w:t xml:space="preserve">- </w:t>
      </w:r>
      <w:r w:rsidR="00352924" w:rsidRPr="00E23016">
        <w:rPr>
          <w:color w:val="000000"/>
          <w:sz w:val="24"/>
          <w:szCs w:val="24"/>
          <w:lang w:eastAsia="ru-RU"/>
        </w:rPr>
        <w:t>Данный курс основывается на программах предпрофильной подготовки «Курс занятий по профори</w:t>
      </w:r>
      <w:r w:rsidR="007034CE" w:rsidRPr="00E23016">
        <w:rPr>
          <w:color w:val="000000"/>
          <w:sz w:val="24"/>
          <w:szCs w:val="24"/>
          <w:lang w:eastAsia="ru-RU"/>
        </w:rPr>
        <w:t>ентации «Мои профессиональные намерения»</w:t>
      </w:r>
      <w:r w:rsidR="00352924" w:rsidRPr="00E23016">
        <w:rPr>
          <w:color w:val="000000"/>
          <w:sz w:val="24"/>
          <w:szCs w:val="24"/>
          <w:lang w:eastAsia="ru-RU"/>
        </w:rPr>
        <w:t>» и «Психология и выбор профессии».</w:t>
      </w:r>
    </w:p>
    <w:p w14:paraId="2C4F7613" w14:textId="77777777" w:rsidR="00AE6FF3" w:rsidRPr="00E23016" w:rsidRDefault="00AE6FF3" w:rsidP="00560CE2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14:paraId="7F717696" w14:textId="77777777" w:rsidR="009B4AE6" w:rsidRPr="00E23016" w:rsidRDefault="009B4AE6" w:rsidP="00E23016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E23016">
        <w:rPr>
          <w:b/>
          <w:sz w:val="24"/>
          <w:szCs w:val="24"/>
        </w:rPr>
        <w:t>Планируемые результаты:</w:t>
      </w:r>
    </w:p>
    <w:p w14:paraId="3EDF67D5" w14:textId="77777777" w:rsidR="00AE6FF3" w:rsidRPr="00E23016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</w:t>
      </w:r>
      <w:r w:rsidR="009B4AE6" w:rsidRPr="00E23016">
        <w:rPr>
          <w:sz w:val="24"/>
          <w:szCs w:val="24"/>
        </w:rPr>
        <w:t>внеурочной деятельности «Путь к мечте»</w:t>
      </w:r>
      <w:r w:rsidRPr="00E23016">
        <w:rPr>
          <w:sz w:val="24"/>
          <w:szCs w:val="24"/>
        </w:rPr>
        <w:t xml:space="preserve">, планируемые результаты освоения </w:t>
      </w:r>
      <w:r w:rsidR="009B4AE6" w:rsidRPr="00E23016">
        <w:rPr>
          <w:sz w:val="24"/>
          <w:szCs w:val="24"/>
        </w:rPr>
        <w:t>профориентационной внеурочной деятельности</w:t>
      </w:r>
      <w:r w:rsidRPr="00E23016">
        <w:rPr>
          <w:sz w:val="24"/>
          <w:szCs w:val="24"/>
        </w:rPr>
        <w:t xml:space="preserve"> отражают: </w:t>
      </w:r>
    </w:p>
    <w:p w14:paraId="1B9F1C4A" w14:textId="77777777" w:rsidR="00AE6FF3" w:rsidRPr="00E23016" w:rsidRDefault="00AE6FF3" w:rsidP="00E2301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23016">
        <w:rPr>
          <w:rFonts w:ascii="Times New Roman" w:hAnsi="Times New Roman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14:paraId="420D086B" w14:textId="77777777" w:rsidR="00AE6FF3" w:rsidRPr="00E23016" w:rsidRDefault="00AE6FF3" w:rsidP="00E2301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23016">
        <w:rPr>
          <w:rFonts w:ascii="Times New Roman" w:hAnsi="Times New Roman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14:paraId="0908B9EE" w14:textId="77777777" w:rsidR="00AE6FF3" w:rsidRPr="00E23016" w:rsidRDefault="00AE6FF3" w:rsidP="00E2301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23016">
        <w:rPr>
          <w:rFonts w:ascii="Times New Roman" w:hAnsi="Times New Roman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14:paraId="2ED196C2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формирование знаний обучающихся о специфике современного рынка труда и его развитии;</w:t>
      </w:r>
    </w:p>
    <w:p w14:paraId="39916C44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формирование у обучающихся адекватных представлений о себе и своём профессиональном соответствии;</w:t>
      </w:r>
    </w:p>
    <w:p w14:paraId="1AF333BD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принятие обучающимися предварительного решения о профессиональном выборе;</w:t>
      </w:r>
    </w:p>
    <w:p w14:paraId="7F1494A0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создание условий для повышения готовности подростков к социально-профессиональному самоопределению.</w:t>
      </w:r>
    </w:p>
    <w:p w14:paraId="5396BC74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По окончании курса обучающиеся должны знать алгоритм стратегии выбора профессии и целеполагания, состояние современного рынка труда, пути получения профессии.</w:t>
      </w:r>
    </w:p>
    <w:p w14:paraId="58C89192" w14:textId="77777777" w:rsidR="00591BD3" w:rsidRPr="00E23016" w:rsidRDefault="00591BD3" w:rsidP="00E23016">
      <w:pPr>
        <w:pStyle w:val="a5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color w:val="000000"/>
        </w:rPr>
      </w:pPr>
      <w:r w:rsidRPr="00E23016">
        <w:rPr>
          <w:rFonts w:ascii="Times New Roman" w:hAnsi="Times New Roman"/>
          <w:color w:val="000000"/>
        </w:rPr>
        <w:t>По завершении курса обучающиеся пишут письменную работу в форме составления резюме и сочинение «Я через десять лет…».</w:t>
      </w:r>
    </w:p>
    <w:p w14:paraId="2185694E" w14:textId="77777777" w:rsidR="00AE6FF3" w:rsidRPr="005939D7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 xml:space="preserve">При формировании перечня планируемых результатов освоения </w:t>
      </w:r>
      <w:r w:rsidR="00591BD3" w:rsidRPr="00E23016">
        <w:rPr>
          <w:sz w:val="24"/>
          <w:szCs w:val="24"/>
        </w:rPr>
        <w:t>внеурочной деятельности «Путь к мечте»</w:t>
      </w:r>
      <w:r w:rsidRPr="00E23016">
        <w:rPr>
          <w:sz w:val="24"/>
          <w:szCs w:val="24"/>
        </w:rPr>
        <w:t xml:space="preserve">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обучения, в </w:t>
      </w:r>
      <w:proofErr w:type="gramStart"/>
      <w:r w:rsidRPr="00E23016">
        <w:rPr>
          <w:sz w:val="24"/>
          <w:szCs w:val="24"/>
        </w:rPr>
        <w:t>связи</w:t>
      </w:r>
      <w:proofErr w:type="gramEnd"/>
      <w:r w:rsidRPr="00E23016">
        <w:rPr>
          <w:sz w:val="24"/>
          <w:szCs w:val="24"/>
        </w:rPr>
        <w:t xml:space="preserve"> с чем в программу включены результаты базового уровня, обязательного к освоению всеми обу</w:t>
      </w:r>
      <w:r w:rsidR="00591BD3" w:rsidRPr="00E23016">
        <w:rPr>
          <w:sz w:val="24"/>
          <w:szCs w:val="24"/>
        </w:rPr>
        <w:t>чающимися, и повышенного уровня.</w:t>
      </w:r>
    </w:p>
    <w:p w14:paraId="5A8DF1EC" w14:textId="77777777" w:rsidR="005939D7" w:rsidRDefault="005939D7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14:paraId="1286C9D2" w14:textId="77777777" w:rsidR="005939D7" w:rsidRDefault="005939D7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14:paraId="57F94405" w14:textId="77777777" w:rsidR="005939D7" w:rsidRPr="005939D7" w:rsidRDefault="005939D7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14:paraId="162591F5" w14:textId="77777777" w:rsidR="00AE6FF3" w:rsidRPr="002C41A3" w:rsidRDefault="004846C1" w:rsidP="00E23016">
      <w:pPr>
        <w:pStyle w:val="-11"/>
        <w:ind w:left="0" w:firstLine="709"/>
        <w:jc w:val="both"/>
        <w:rPr>
          <w:rFonts w:eastAsia="MS Mincho"/>
          <w:b/>
        </w:rPr>
      </w:pPr>
      <w:r>
        <w:rPr>
          <w:b/>
        </w:rPr>
        <w:lastRenderedPageBreak/>
        <w:t>Ученик</w:t>
      </w:r>
      <w:r w:rsidR="00AE6FF3" w:rsidRPr="002C41A3">
        <w:rPr>
          <w:b/>
        </w:rPr>
        <w:t xml:space="preserve"> научится:</w:t>
      </w:r>
    </w:p>
    <w:p w14:paraId="3A5D1575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14:paraId="200CFED9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характеризовать ситуацию на региональном рынке труда, называет тенденции ее развития,</w:t>
      </w:r>
    </w:p>
    <w:p w14:paraId="2D99A067" w14:textId="77777777" w:rsidR="00AE6FF3" w:rsidRPr="00E23016" w:rsidRDefault="00591BD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разъясня</w:t>
      </w:r>
      <w:r w:rsidR="00AE6FF3" w:rsidRPr="00E23016">
        <w:rPr>
          <w:lang w:eastAsia="en-US"/>
        </w:rPr>
        <w:t>т</w:t>
      </w:r>
      <w:r w:rsidRPr="00E23016">
        <w:rPr>
          <w:lang w:eastAsia="en-US"/>
        </w:rPr>
        <w:t>ь</w:t>
      </w:r>
      <w:r w:rsidR="00AE6FF3" w:rsidRPr="00E23016">
        <w:rPr>
          <w:lang w:eastAsia="en-US"/>
        </w:rPr>
        <w:t xml:space="preserve"> социальное значение групп профессий, востребованных на региональном рынке труда,</w:t>
      </w:r>
    </w:p>
    <w:p w14:paraId="79AB5386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характеризовать группы предприятий региона проживания,</w:t>
      </w:r>
    </w:p>
    <w:p w14:paraId="3CB04027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14:paraId="5099F767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анализировать свои мотивы и причины принятия тех или иных решений,</w:t>
      </w:r>
    </w:p>
    <w:p w14:paraId="3DB4FF16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14:paraId="63AAD292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14:paraId="2B5D143D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14:paraId="2CDE42E6" w14:textId="77777777" w:rsidR="00AE6FF3" w:rsidRPr="00E23016" w:rsidRDefault="00AE6FF3" w:rsidP="00E23016">
      <w:pPr>
        <w:pStyle w:val="-11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lang w:eastAsia="en-US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14:paraId="65B94A1E" w14:textId="77777777" w:rsidR="00AE6FF3" w:rsidRPr="00E23016" w:rsidRDefault="004846C1" w:rsidP="00E23016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Ученик</w:t>
      </w:r>
      <w:r w:rsidR="00AE6FF3" w:rsidRPr="00E23016">
        <w:rPr>
          <w:b/>
          <w:sz w:val="24"/>
          <w:szCs w:val="24"/>
        </w:rPr>
        <w:t xml:space="preserve"> получит возможность научиться:</w:t>
      </w:r>
    </w:p>
    <w:p w14:paraId="105D5591" w14:textId="77777777" w:rsidR="00AE6FF3" w:rsidRPr="00E23016" w:rsidRDefault="00AE6FF3" w:rsidP="00E23016">
      <w:pPr>
        <w:pStyle w:val="-11"/>
        <w:numPr>
          <w:ilvl w:val="1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i/>
          <w:lang w:eastAsia="en-US"/>
        </w:rPr>
      </w:pPr>
      <w:r w:rsidRPr="00E23016">
        <w:rPr>
          <w:i/>
          <w:lang w:eastAsia="en-US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14:paraId="67A84808" w14:textId="77777777" w:rsidR="00AE6FF3" w:rsidRPr="00E23016" w:rsidRDefault="00AE6FF3" w:rsidP="00E23016">
      <w:pPr>
        <w:pStyle w:val="-11"/>
        <w:numPr>
          <w:ilvl w:val="1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lang w:eastAsia="en-US"/>
        </w:rPr>
      </w:pPr>
      <w:r w:rsidRPr="00E23016">
        <w:rPr>
          <w:i/>
          <w:lang w:eastAsia="en-US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E23016">
        <w:rPr>
          <w:lang w:eastAsia="en-US"/>
        </w:rPr>
        <w:t>.</w:t>
      </w:r>
    </w:p>
    <w:p w14:paraId="3DE04920" w14:textId="77777777" w:rsidR="00AE6FF3" w:rsidRPr="00E23016" w:rsidRDefault="00AE6FF3" w:rsidP="00E23016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14:paraId="606231E1" w14:textId="77777777" w:rsidR="00AE6FF3" w:rsidRPr="002C41A3" w:rsidRDefault="00BC510F" w:rsidP="00E23016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</w:t>
      </w:r>
      <w:r w:rsidR="00E23016" w:rsidRPr="002C41A3">
        <w:rPr>
          <w:b/>
          <w:sz w:val="24"/>
          <w:szCs w:val="24"/>
        </w:rPr>
        <w:t>Содержание программы:</w:t>
      </w:r>
    </w:p>
    <w:p w14:paraId="32207C1A" w14:textId="77777777" w:rsidR="00AE6FF3" w:rsidRPr="00E23016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 xml:space="preserve">В рамках </w:t>
      </w:r>
      <w:r w:rsidR="008D0795" w:rsidRPr="00E23016">
        <w:rPr>
          <w:sz w:val="24"/>
          <w:szCs w:val="24"/>
        </w:rPr>
        <w:t>внеурочной деятельности «Путь к мечте</w:t>
      </w:r>
      <w:r w:rsidRPr="00E23016">
        <w:rPr>
          <w:sz w:val="24"/>
          <w:szCs w:val="24"/>
        </w:rPr>
        <w:t>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14:paraId="2345B27C" w14:textId="77777777" w:rsidR="00AE6FF3" w:rsidRPr="00E23016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 xml:space="preserve">Программа </w:t>
      </w:r>
      <w:r w:rsidR="008D0795" w:rsidRPr="00E23016">
        <w:rPr>
          <w:sz w:val="24"/>
          <w:szCs w:val="24"/>
        </w:rPr>
        <w:t>внеурочной деятельности</w:t>
      </w:r>
      <w:r w:rsidRPr="00E23016">
        <w:rPr>
          <w:sz w:val="24"/>
          <w:szCs w:val="24"/>
        </w:rPr>
        <w:t xml:space="preserve"> обеспечивает формирование у школьников </w:t>
      </w:r>
      <w:r w:rsidR="008D0795" w:rsidRPr="00E23016">
        <w:rPr>
          <w:sz w:val="24"/>
          <w:szCs w:val="24"/>
        </w:rPr>
        <w:t>профессионального</w:t>
      </w:r>
      <w:r w:rsidRPr="00E23016">
        <w:rPr>
          <w:sz w:val="24"/>
          <w:szCs w:val="24"/>
        </w:rPr>
        <w:t xml:space="preserve"> мышления. Схема </w:t>
      </w:r>
      <w:r w:rsidR="008D0795" w:rsidRPr="00E23016">
        <w:rPr>
          <w:sz w:val="24"/>
          <w:szCs w:val="24"/>
        </w:rPr>
        <w:t>профессионального мышления</w:t>
      </w:r>
      <w:r w:rsidRPr="00E23016">
        <w:rPr>
          <w:sz w:val="24"/>
          <w:szCs w:val="24"/>
        </w:rPr>
        <w:t xml:space="preserve"> </w:t>
      </w:r>
      <w:proofErr w:type="spellStart"/>
      <w:r w:rsidRPr="00E23016">
        <w:rPr>
          <w:sz w:val="24"/>
          <w:szCs w:val="24"/>
        </w:rPr>
        <w:t>мышления</w:t>
      </w:r>
      <w:proofErr w:type="spellEnd"/>
      <w:r w:rsidRPr="00E23016">
        <w:rPr>
          <w:sz w:val="24"/>
          <w:szCs w:val="24"/>
        </w:rPr>
        <w:t xml:space="preserve"> (потребность – цель – способ – результат)</w:t>
      </w:r>
      <w:r w:rsidR="008D0795" w:rsidRPr="00E23016">
        <w:rPr>
          <w:sz w:val="24"/>
          <w:szCs w:val="24"/>
        </w:rPr>
        <w:t>, формула «ХОЧУ-МОГУ-НУЖНО»</w:t>
      </w:r>
      <w:r w:rsidRPr="00E23016">
        <w:rPr>
          <w:sz w:val="24"/>
          <w:szCs w:val="24"/>
        </w:rPr>
        <w:t xml:space="preserve">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</w:t>
      </w:r>
      <w:r w:rsidR="008D0795" w:rsidRPr="00E23016">
        <w:rPr>
          <w:sz w:val="24"/>
          <w:szCs w:val="24"/>
        </w:rPr>
        <w:t>профессионального</w:t>
      </w:r>
      <w:r w:rsidRPr="00E23016">
        <w:rPr>
          <w:sz w:val="24"/>
          <w:szCs w:val="24"/>
        </w:rPr>
        <w:t xml:space="preserve">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</w:t>
      </w:r>
      <w:r w:rsidR="008D0795" w:rsidRPr="00E23016">
        <w:rPr>
          <w:sz w:val="24"/>
          <w:szCs w:val="24"/>
        </w:rPr>
        <w:t>, предметная область «Путь к мечте</w:t>
      </w:r>
      <w:r w:rsidRPr="00E23016">
        <w:rPr>
          <w:sz w:val="24"/>
          <w:szCs w:val="24"/>
        </w:rPr>
        <w:t xml:space="preserve">» позволяет формировать у обучающихся ресурс практических умений и опыта, </w:t>
      </w:r>
      <w:r w:rsidRPr="00E23016">
        <w:rPr>
          <w:sz w:val="24"/>
          <w:szCs w:val="24"/>
        </w:rPr>
        <w:lastRenderedPageBreak/>
        <w:t>необходимых для разумной организации собственной жизни, создает условия для развития инициативности, изобретательности, гибкости мышления.</w:t>
      </w:r>
    </w:p>
    <w:p w14:paraId="43DD0C00" w14:textId="77777777" w:rsidR="00AE6FF3" w:rsidRPr="00E23016" w:rsidRDefault="008D0795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>Внеурочная деятельность</w:t>
      </w:r>
      <w:r w:rsidR="00AE6FF3" w:rsidRPr="00E23016">
        <w:rPr>
          <w:sz w:val="24"/>
          <w:szCs w:val="24"/>
        </w:rPr>
        <w:t xml:space="preserve"> «</w:t>
      </w:r>
      <w:r w:rsidRPr="00E23016">
        <w:rPr>
          <w:sz w:val="24"/>
          <w:szCs w:val="24"/>
        </w:rPr>
        <w:t>Путь к мечте</w:t>
      </w:r>
      <w:r w:rsidR="00AE6FF3" w:rsidRPr="00E23016">
        <w:rPr>
          <w:sz w:val="24"/>
          <w:szCs w:val="24"/>
        </w:rPr>
        <w:t>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Таким образом, в 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14:paraId="12222462" w14:textId="77777777" w:rsidR="00AE6FF3" w:rsidRPr="00E23016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23016">
        <w:rPr>
          <w:sz w:val="24"/>
          <w:szCs w:val="24"/>
        </w:rPr>
        <w:t xml:space="preserve">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обучающимся собственных стремлений, полученного опыта учебной деятельности и информации, в первую очередь в отношении профессиональной ориентации. </w:t>
      </w:r>
    </w:p>
    <w:p w14:paraId="42DA88E9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b/>
          <w:bCs/>
          <w:i/>
          <w:color w:val="000000"/>
          <w:sz w:val="24"/>
          <w:szCs w:val="24"/>
          <w:lang w:eastAsia="ru-RU"/>
        </w:rPr>
        <w:t xml:space="preserve">Цель программы: </w:t>
      </w:r>
      <w:r w:rsidRPr="00BC510F">
        <w:rPr>
          <w:i/>
          <w:color w:val="000000"/>
          <w:sz w:val="24"/>
          <w:szCs w:val="24"/>
          <w:lang w:eastAsia="ru-RU"/>
        </w:rPr>
        <w:t>актуализировать процесс профессионального самоопределения учащихся за счёт специальной организации их деятельности, включающей получение знаний о себе и о мире профессионального труда.</w:t>
      </w:r>
    </w:p>
    <w:p w14:paraId="54C32D28" w14:textId="77777777" w:rsidR="00FE332E" w:rsidRPr="00BC510F" w:rsidRDefault="00E23016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b/>
          <w:bCs/>
          <w:i/>
          <w:color w:val="000000"/>
          <w:sz w:val="24"/>
          <w:szCs w:val="24"/>
          <w:lang w:eastAsia="ru-RU"/>
        </w:rPr>
        <w:t>Основные задачи</w:t>
      </w:r>
      <w:proofErr w:type="gramStart"/>
      <w:r w:rsidRPr="00BC510F">
        <w:rPr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FE332E" w:rsidRPr="00BC510F">
        <w:rPr>
          <w:b/>
          <w:bCs/>
          <w:i/>
          <w:color w:val="000000"/>
          <w:sz w:val="24"/>
          <w:szCs w:val="24"/>
          <w:lang w:eastAsia="ru-RU"/>
        </w:rPr>
        <w:t>:</w:t>
      </w:r>
      <w:proofErr w:type="gramEnd"/>
    </w:p>
    <w:p w14:paraId="5EA8418E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1. сформировать у обучающихся положительное отношение к труду;</w:t>
      </w:r>
    </w:p>
    <w:p w14:paraId="77E7BF3F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2. расширить представления обучающихся о современном «рынке профессий»;</w:t>
      </w:r>
    </w:p>
    <w:p w14:paraId="10A0CBDA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3. сформировать положительное отношение к себе, осознание своей индивидуальности применительно к реализации себя в будущей профессии;</w:t>
      </w:r>
    </w:p>
    <w:p w14:paraId="03B91655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4. ознакомить обучающихся с правилами и способами получения профессии;</w:t>
      </w:r>
    </w:p>
    <w:p w14:paraId="6E9A6DD4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 xml:space="preserve">5. научить разбираться в содержании профессиональной деятельности </w:t>
      </w:r>
    </w:p>
    <w:p w14:paraId="35744BA3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6. научить соотносить требования, предъявляемые профессией с индивидуальными качествами;</w:t>
      </w:r>
    </w:p>
    <w:p w14:paraId="49867C2A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7. научить анализировать свои возможности и способности, (сформировать потребность в осознании и оценке качеств и возможностей своей личности).</w:t>
      </w:r>
    </w:p>
    <w:p w14:paraId="475629D4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C510F">
        <w:rPr>
          <w:i/>
          <w:color w:val="000000"/>
          <w:sz w:val="24"/>
          <w:szCs w:val="24"/>
          <w:lang w:eastAsia="ru-RU"/>
        </w:rPr>
        <w:t>Программа внеурочной деятельности «Путь к мечте» состоит из теоретической и практической части. Теоретическая включает изучение мира труда и профессий. Практическая часть представлена в виде тестирования, практических занятий по курсу с использованием надёжных методик, деловых и ролевых игр, проблемно-поисковых задач, элементов исследовательской и проектной деятельности. Результаты диагностики могут учитываться при формировании профильных классов.</w:t>
      </w:r>
    </w:p>
    <w:p w14:paraId="4F8F8A4C" w14:textId="77777777" w:rsidR="00FE332E" w:rsidRPr="00BC510F" w:rsidRDefault="00FE332E" w:rsidP="00E2301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  <w:lang w:eastAsia="ru-RU"/>
        </w:rPr>
      </w:pPr>
    </w:p>
    <w:p w14:paraId="50B96F1C" w14:textId="77777777" w:rsidR="00AE6FF3" w:rsidRPr="00BC510F" w:rsidRDefault="00AE6FF3" w:rsidP="00E23016">
      <w:pPr>
        <w:tabs>
          <w:tab w:val="left" w:pos="851"/>
        </w:tabs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C510F">
        <w:rPr>
          <w:i/>
          <w:sz w:val="24"/>
          <w:szCs w:val="24"/>
        </w:rPr>
        <w:t>В соответствии с целями выстроено содержание деятельности, обеспечивая получение заявленных результатов.</w:t>
      </w:r>
    </w:p>
    <w:p w14:paraId="74E8556B" w14:textId="77777777" w:rsidR="00AE6FF3" w:rsidRPr="00BC510F" w:rsidRDefault="00AE6FF3" w:rsidP="00E2301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</w:rPr>
      </w:pPr>
      <w:r w:rsidRPr="00BC510F">
        <w:rPr>
          <w:rFonts w:ascii="Times New Roman" w:hAnsi="Times New Roman"/>
          <w:i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14:paraId="1021D852" w14:textId="77777777" w:rsidR="00AE6FF3" w:rsidRPr="00BC510F" w:rsidRDefault="00E23016" w:rsidP="00E23016">
      <w:pPr>
        <w:tabs>
          <w:tab w:val="left" w:pos="851"/>
        </w:tabs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C510F">
        <w:rPr>
          <w:i/>
          <w:sz w:val="24"/>
          <w:szCs w:val="24"/>
        </w:rPr>
        <w:t>Содержание</w:t>
      </w:r>
      <w:r w:rsidR="00AE6FF3" w:rsidRPr="00BC510F">
        <w:rPr>
          <w:i/>
          <w:sz w:val="24"/>
          <w:szCs w:val="24"/>
        </w:rPr>
        <w:t xml:space="preserve">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</w:t>
      </w:r>
      <w:r w:rsidR="00AE6FF3" w:rsidRPr="00BC510F">
        <w:rPr>
          <w:i/>
          <w:sz w:val="24"/>
          <w:szCs w:val="24"/>
        </w:rPr>
        <w:lastRenderedPageBreak/>
        <w:t>рынка труда, а также индивидуальные программы образовательных путешествий и широкую номенклатуру</w:t>
      </w:r>
      <w:r w:rsidRPr="00BC510F">
        <w:rPr>
          <w:i/>
          <w:sz w:val="24"/>
          <w:szCs w:val="24"/>
        </w:rPr>
        <w:t xml:space="preserve"> </w:t>
      </w:r>
      <w:r w:rsidR="00AE6FF3" w:rsidRPr="00BC510F">
        <w:rPr>
          <w:i/>
          <w:sz w:val="24"/>
          <w:szCs w:val="24"/>
        </w:rPr>
        <w:t>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14:paraId="7D746B5F" w14:textId="77777777" w:rsidR="00D07417" w:rsidRPr="00E23016" w:rsidRDefault="00D07417" w:rsidP="00E23016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76481471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1. Многообразие мира профессий.</w:t>
      </w:r>
      <w:r w:rsidR="00E219DB" w:rsidRPr="00E23016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23016">
        <w:rPr>
          <w:color w:val="000000"/>
          <w:sz w:val="24"/>
          <w:szCs w:val="24"/>
          <w:lang w:eastAsia="ru-RU"/>
        </w:rPr>
        <w:t>История вопроса. Понятия профессии, специальности и должности. Отличия профессий. Характеристика профессий.</w:t>
      </w:r>
    </w:p>
    <w:p w14:paraId="464539D9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№2. В</w:t>
      </w:r>
      <w:r w:rsidR="00D07417" w:rsidRPr="00E23016">
        <w:rPr>
          <w:b/>
          <w:bCs/>
          <w:color w:val="000000"/>
          <w:sz w:val="24"/>
          <w:szCs w:val="24"/>
          <w:lang w:eastAsia="ru-RU"/>
        </w:rPr>
        <w:t xml:space="preserve">ыбор и моделирование профессии. </w:t>
      </w:r>
      <w:r w:rsidRPr="00E23016">
        <w:rPr>
          <w:color w:val="000000"/>
          <w:sz w:val="24"/>
          <w:szCs w:val="24"/>
          <w:lang w:eastAsia="ru-RU"/>
        </w:rPr>
        <w:t>Раскрытие понятия «выбор». Карта страны профессий. Требования к человеку, которые предъявляют профессии различных типов.</w:t>
      </w:r>
    </w:p>
    <w:p w14:paraId="68C90AFA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 xml:space="preserve">Занятие № 3. Формула выбора </w:t>
      </w:r>
      <w:r w:rsidR="00D07417" w:rsidRPr="00E23016">
        <w:rPr>
          <w:b/>
          <w:bCs/>
          <w:color w:val="000000"/>
          <w:sz w:val="24"/>
          <w:szCs w:val="24"/>
          <w:lang w:eastAsia="ru-RU"/>
        </w:rPr>
        <w:t xml:space="preserve">профессии «Хочу – могу - надо». </w:t>
      </w:r>
      <w:r w:rsidRPr="00E23016">
        <w:rPr>
          <w:color w:val="000000"/>
          <w:sz w:val="24"/>
          <w:szCs w:val="24"/>
          <w:lang w:eastAsia="ru-RU"/>
        </w:rPr>
        <w:t>Знакомство с подходом Климова надежный способ выбора профессии.</w:t>
      </w:r>
    </w:p>
    <w:p w14:paraId="03B70E29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4. Интересы и выбор профе</w:t>
      </w:r>
      <w:r w:rsidR="00D07417" w:rsidRPr="00E23016">
        <w:rPr>
          <w:b/>
          <w:bCs/>
          <w:color w:val="000000"/>
          <w:sz w:val="24"/>
          <w:szCs w:val="24"/>
          <w:lang w:eastAsia="ru-RU"/>
        </w:rPr>
        <w:t xml:space="preserve">ссии («хочу»). </w:t>
      </w:r>
      <w:r w:rsidRPr="00E23016">
        <w:rPr>
          <w:color w:val="000000"/>
          <w:sz w:val="24"/>
          <w:szCs w:val="24"/>
          <w:lang w:eastAsia="ru-RU"/>
        </w:rPr>
        <w:t>Психологические аспекты интереса. Рассмотрение компонента формулы «хочу – могу - надо» на собственном примере ученика.</w:t>
      </w:r>
    </w:p>
    <w:p w14:paraId="20A6FF9B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5. Классификация профессий.</w:t>
      </w:r>
      <w:r w:rsidR="009D5089" w:rsidRPr="00E23016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23016">
        <w:rPr>
          <w:color w:val="000000"/>
          <w:sz w:val="24"/>
          <w:szCs w:val="24"/>
          <w:lang w:eastAsia="ru-RU"/>
        </w:rPr>
        <w:t xml:space="preserve">Классификация профессий по предмету труда и по характеру труда. Карта интересов </w:t>
      </w:r>
      <w:proofErr w:type="spellStart"/>
      <w:r w:rsidRPr="00E23016">
        <w:rPr>
          <w:color w:val="000000"/>
          <w:sz w:val="24"/>
          <w:szCs w:val="24"/>
          <w:lang w:eastAsia="ru-RU"/>
        </w:rPr>
        <w:t>Голомштока</w:t>
      </w:r>
      <w:proofErr w:type="spellEnd"/>
      <w:r w:rsidRPr="00E23016">
        <w:rPr>
          <w:color w:val="000000"/>
          <w:sz w:val="24"/>
          <w:szCs w:val="24"/>
          <w:lang w:eastAsia="ru-RU"/>
        </w:rPr>
        <w:t>.</w:t>
      </w:r>
    </w:p>
    <w:p w14:paraId="41A8A670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6. Склонности и профессиональная направленность («могу»).</w:t>
      </w:r>
    </w:p>
    <w:p w14:paraId="7E05FB50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</w:t>
      </w:r>
      <w:r w:rsidR="00D07417" w:rsidRPr="00E23016">
        <w:rPr>
          <w:b/>
          <w:bCs/>
          <w:color w:val="000000"/>
          <w:sz w:val="24"/>
          <w:szCs w:val="24"/>
          <w:lang w:eastAsia="ru-RU"/>
        </w:rPr>
        <w:t xml:space="preserve">е № 7. Мотивы выбора профессии. </w:t>
      </w:r>
      <w:r w:rsidRPr="00E23016">
        <w:rPr>
          <w:color w:val="000000"/>
          <w:sz w:val="24"/>
          <w:szCs w:val="24"/>
          <w:lang w:eastAsia="ru-RU"/>
        </w:rPr>
        <w:t>Понятие «мотив». Факторы успешности профессиональной деятельности, профессионально важные качества человека и профессиональная пригодность.</w:t>
      </w:r>
    </w:p>
    <w:p w14:paraId="46872A18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8. Профессиональный тип личности.</w:t>
      </w:r>
      <w:r w:rsidR="00E06E7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23016">
        <w:rPr>
          <w:color w:val="000000"/>
          <w:sz w:val="24"/>
          <w:szCs w:val="24"/>
          <w:lang w:eastAsia="ru-RU"/>
        </w:rPr>
        <w:t xml:space="preserve">Опросник профессиональной направленности личности </w:t>
      </w:r>
      <w:proofErr w:type="spellStart"/>
      <w:r w:rsidRPr="00E23016">
        <w:rPr>
          <w:color w:val="000000"/>
          <w:sz w:val="24"/>
          <w:szCs w:val="24"/>
          <w:lang w:eastAsia="ru-RU"/>
        </w:rPr>
        <w:t>Голланда</w:t>
      </w:r>
      <w:proofErr w:type="spellEnd"/>
      <w:r w:rsidRPr="00E23016">
        <w:rPr>
          <w:color w:val="000000"/>
          <w:sz w:val="24"/>
          <w:szCs w:val="24"/>
          <w:lang w:eastAsia="ru-RU"/>
        </w:rPr>
        <w:t>.</w:t>
      </w:r>
    </w:p>
    <w:p w14:paraId="4A66A246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9.</w:t>
      </w:r>
      <w:r w:rsidR="00D07417" w:rsidRPr="00E23016">
        <w:rPr>
          <w:b/>
          <w:bCs/>
          <w:color w:val="000000"/>
          <w:sz w:val="24"/>
          <w:szCs w:val="24"/>
          <w:lang w:eastAsia="ru-RU"/>
        </w:rPr>
        <w:t xml:space="preserve"> Темперамент и выбор профессии. </w:t>
      </w:r>
      <w:r w:rsidRPr="00E23016">
        <w:rPr>
          <w:color w:val="000000"/>
          <w:sz w:val="24"/>
          <w:szCs w:val="24"/>
          <w:lang w:eastAsia="ru-RU"/>
        </w:rPr>
        <w:t>Общая характеристика личности. Учение о темпераменте. Влияние темперамента на выбор профессии. Анкета самооценки типа личности.</w:t>
      </w:r>
    </w:p>
    <w:p w14:paraId="5E6C432D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10.</w:t>
      </w:r>
      <w:r w:rsidR="00C65D8C" w:rsidRPr="00E23016">
        <w:rPr>
          <w:b/>
          <w:bCs/>
          <w:color w:val="000000"/>
          <w:sz w:val="24"/>
          <w:szCs w:val="24"/>
          <w:lang w:eastAsia="ru-RU"/>
        </w:rPr>
        <w:t xml:space="preserve"> Способности и выбор профессии. </w:t>
      </w:r>
      <w:r w:rsidRPr="00E23016">
        <w:rPr>
          <w:color w:val="000000"/>
          <w:sz w:val="24"/>
          <w:szCs w:val="24"/>
          <w:lang w:eastAsia="ru-RU"/>
        </w:rPr>
        <w:t>Классификация способностей. Требования профессий к личности. Способности к обучению.</w:t>
      </w:r>
    </w:p>
    <w:p w14:paraId="7A59F6D3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11. Соци</w:t>
      </w:r>
      <w:r w:rsidR="00C65D8C" w:rsidRPr="00E23016">
        <w:rPr>
          <w:b/>
          <w:bCs/>
          <w:color w:val="000000"/>
          <w:sz w:val="24"/>
          <w:szCs w:val="24"/>
          <w:lang w:eastAsia="ru-RU"/>
        </w:rPr>
        <w:t xml:space="preserve">альные проблемы труда («надо»). </w:t>
      </w:r>
      <w:r w:rsidRPr="00E23016">
        <w:rPr>
          <w:color w:val="000000"/>
          <w:sz w:val="24"/>
          <w:szCs w:val="24"/>
          <w:lang w:eastAsia="ru-RU"/>
        </w:rPr>
        <w:t>Продавец и покупатель. Конкуренция «</w:t>
      </w:r>
      <w:proofErr w:type="spellStart"/>
      <w:r w:rsidRPr="00E23016">
        <w:rPr>
          <w:color w:val="000000"/>
          <w:sz w:val="24"/>
          <w:szCs w:val="24"/>
          <w:lang w:eastAsia="ru-RU"/>
        </w:rPr>
        <w:t>работоискателей</w:t>
      </w:r>
      <w:proofErr w:type="spellEnd"/>
      <w:r w:rsidRPr="00E23016">
        <w:rPr>
          <w:color w:val="000000"/>
          <w:sz w:val="24"/>
          <w:szCs w:val="24"/>
          <w:lang w:eastAsia="ru-RU"/>
        </w:rPr>
        <w:t>». Биржа</w:t>
      </w:r>
      <w:r w:rsidR="00C65D8C" w:rsidRPr="00E23016">
        <w:rPr>
          <w:color w:val="000000"/>
          <w:sz w:val="24"/>
          <w:szCs w:val="24"/>
          <w:lang w:eastAsia="ru-RU"/>
        </w:rPr>
        <w:t xml:space="preserve"> труда. Куда пойти учиться, </w:t>
      </w:r>
      <w:proofErr w:type="gramStart"/>
      <w:r w:rsidR="00C65D8C" w:rsidRPr="00E23016">
        <w:rPr>
          <w:color w:val="000000"/>
          <w:sz w:val="24"/>
          <w:szCs w:val="24"/>
          <w:lang w:eastAsia="ru-RU"/>
        </w:rPr>
        <w:t>что-</w:t>
      </w:r>
      <w:r w:rsidRPr="00E23016">
        <w:rPr>
          <w:color w:val="000000"/>
          <w:sz w:val="24"/>
          <w:szCs w:val="24"/>
          <w:lang w:eastAsia="ru-RU"/>
        </w:rPr>
        <w:t>бы</w:t>
      </w:r>
      <w:proofErr w:type="gramEnd"/>
      <w:r w:rsidRPr="00E23016">
        <w:rPr>
          <w:color w:val="000000"/>
          <w:sz w:val="24"/>
          <w:szCs w:val="24"/>
          <w:lang w:eastAsia="ru-RU"/>
        </w:rPr>
        <w:t xml:space="preserve"> быть востребованным специалистом.</w:t>
      </w:r>
    </w:p>
    <w:p w14:paraId="685F08EA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 xml:space="preserve">Занятие № 12. Анализ профессий. Современный рынок труда и 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его требования к профессионалу. </w:t>
      </w:r>
      <w:r w:rsidRPr="00E23016">
        <w:rPr>
          <w:color w:val="000000"/>
          <w:sz w:val="24"/>
          <w:szCs w:val="24"/>
          <w:lang w:eastAsia="ru-RU"/>
        </w:rPr>
        <w:t>Рассмотрение понятия «рынок труда» и его составляющих. Предложение и спрос. Цена товара – рабочая сила. Анализ состояния, динамики и тенденций развития рынка труда в нашем регионе.</w:t>
      </w:r>
    </w:p>
    <w:p w14:paraId="20E5FA69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3. Профессии «человек-человек». </w:t>
      </w:r>
      <w:r w:rsidRPr="00E23016">
        <w:rPr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14:paraId="31C45C39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14. Професси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и «человек – знаковая система». </w:t>
      </w:r>
      <w:r w:rsidRPr="00E23016">
        <w:rPr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14:paraId="5512B486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15.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 Профессии «человек – техника». </w:t>
      </w:r>
      <w:r w:rsidRPr="00E23016">
        <w:rPr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14:paraId="49A44CE6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16. Профессии «ч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еловек – художественный образ». </w:t>
      </w:r>
      <w:r w:rsidRPr="00E23016">
        <w:rPr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14:paraId="3F26F3B0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17.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 Профессии «человек – природа». </w:t>
      </w:r>
      <w:r w:rsidRPr="00E23016">
        <w:rPr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14:paraId="545F8280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1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8. Профессиональные стереотипы. </w:t>
      </w:r>
      <w:r w:rsidRPr="00E23016">
        <w:rPr>
          <w:color w:val="000000"/>
          <w:sz w:val="24"/>
          <w:szCs w:val="24"/>
          <w:lang w:eastAsia="ru-RU"/>
        </w:rPr>
        <w:t>Детерминанты профессиональной деформации. Уровни профессиональных деформаций.</w:t>
      </w:r>
    </w:p>
    <w:p w14:paraId="6F1E40FD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lastRenderedPageBreak/>
        <w:t>Занятие № 1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9. Ошибки при выборе профессии. </w:t>
      </w:r>
      <w:r w:rsidRPr="00E23016">
        <w:rPr>
          <w:color w:val="000000"/>
          <w:sz w:val="24"/>
          <w:szCs w:val="24"/>
          <w:lang w:eastAsia="ru-RU"/>
        </w:rPr>
        <w:t>Типичные ошибки при выборе профессии. «8 углов» при выборе профессии</w:t>
      </w:r>
      <w:r w:rsidR="00BA0AD9" w:rsidRPr="00E23016">
        <w:rPr>
          <w:color w:val="000000"/>
          <w:sz w:val="24"/>
          <w:szCs w:val="24"/>
          <w:lang w:eastAsia="ru-RU"/>
        </w:rPr>
        <w:t>.</w:t>
      </w:r>
    </w:p>
    <w:p w14:paraId="76B0179A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20. Построени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е профессиональной перспективы. </w:t>
      </w:r>
      <w:r w:rsidRPr="00E23016">
        <w:rPr>
          <w:color w:val="000000"/>
          <w:sz w:val="24"/>
          <w:szCs w:val="24"/>
          <w:lang w:eastAsia="ru-RU"/>
        </w:rPr>
        <w:t>Карьера. Основные принципы составления резюме. Составление резюме при приёме на работу.</w:t>
      </w:r>
    </w:p>
    <w:p w14:paraId="5C866C26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Занятие № 21. Профориентационная игра «Вакансия».</w:t>
      </w:r>
    </w:p>
    <w:p w14:paraId="2BEFDBBA" w14:textId="77777777" w:rsidR="00352924" w:rsidRPr="00E23016" w:rsidRDefault="00352924" w:rsidP="00E23016">
      <w:pPr>
        <w:spacing w:after="0" w:line="24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Заняти</w:t>
      </w:r>
      <w:r w:rsidR="00BA0AD9" w:rsidRPr="00E23016">
        <w:rPr>
          <w:b/>
          <w:bCs/>
          <w:color w:val="000000"/>
          <w:sz w:val="24"/>
          <w:szCs w:val="24"/>
          <w:lang w:eastAsia="ru-RU"/>
        </w:rPr>
        <w:t xml:space="preserve">е № 22. Заключительное занятие. </w:t>
      </w:r>
      <w:r w:rsidRPr="00E23016">
        <w:rPr>
          <w:color w:val="000000"/>
          <w:sz w:val="24"/>
          <w:szCs w:val="24"/>
          <w:lang w:eastAsia="ru-RU"/>
        </w:rPr>
        <w:t>Подведение итогов курса. Получение обратной связи. Разработка рекомендаций.</w:t>
      </w:r>
    </w:p>
    <w:p w14:paraId="2BCD33F5" w14:textId="77777777" w:rsidR="00394AE7" w:rsidRPr="00E23016" w:rsidRDefault="00394AE7" w:rsidP="00E23016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7A4EF91E" w14:textId="77777777" w:rsidR="002E0C51" w:rsidRPr="00E23016" w:rsidRDefault="00BC510F" w:rsidP="00E23016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val="en-US" w:eastAsia="ru-RU"/>
        </w:rPr>
        <w:t>III</w:t>
      </w:r>
      <w:r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="007034CE" w:rsidRPr="00E23016">
        <w:rPr>
          <w:b/>
          <w:bCs/>
          <w:color w:val="000000"/>
          <w:sz w:val="24"/>
          <w:szCs w:val="24"/>
          <w:lang w:eastAsia="ru-RU"/>
        </w:rPr>
        <w:t>Т</w:t>
      </w:r>
      <w:r w:rsidR="002E0C51" w:rsidRPr="00E23016">
        <w:rPr>
          <w:b/>
          <w:bCs/>
          <w:color w:val="000000"/>
          <w:sz w:val="24"/>
          <w:szCs w:val="24"/>
          <w:lang w:eastAsia="ru-RU"/>
        </w:rPr>
        <w:t>ематическое планирование.</w:t>
      </w:r>
    </w:p>
    <w:tbl>
      <w:tblPr>
        <w:tblStyle w:val="a3"/>
        <w:tblW w:w="94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851"/>
        <w:gridCol w:w="3402"/>
      </w:tblGrid>
      <w:tr w:rsidR="00823103" w:rsidRPr="00E23016" w14:paraId="44E83404" w14:textId="14ACF144" w:rsidTr="00823103">
        <w:tc>
          <w:tcPr>
            <w:tcW w:w="534" w:type="dxa"/>
          </w:tcPr>
          <w:p w14:paraId="42B8002A" w14:textId="77777777" w:rsidR="00823103" w:rsidRPr="00E23016" w:rsidRDefault="00823103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14:paraId="27EB264C" w14:textId="77777777" w:rsidR="00823103" w:rsidRPr="00E23016" w:rsidRDefault="00823103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</w:tcPr>
          <w:p w14:paraId="0328FFB0" w14:textId="77777777" w:rsidR="00823103" w:rsidRPr="00E23016" w:rsidRDefault="00823103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Ко-</w:t>
            </w: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402" w:type="dxa"/>
          </w:tcPr>
          <w:p w14:paraId="56E5C0C1" w14:textId="77777777" w:rsidR="00823103" w:rsidRPr="00E23016" w:rsidRDefault="00823103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14:paraId="47208056" w14:textId="77777777" w:rsidR="00823103" w:rsidRPr="00E23016" w:rsidRDefault="00823103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823103" w:rsidRPr="00E23016" w14:paraId="56284DC4" w14:textId="1493399D" w:rsidTr="00823103">
        <w:tc>
          <w:tcPr>
            <w:tcW w:w="534" w:type="dxa"/>
          </w:tcPr>
          <w:p w14:paraId="1B204FF4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vAlign w:val="center"/>
          </w:tcPr>
          <w:p w14:paraId="41A7F698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Многообразие мира профессий.</w:t>
            </w:r>
          </w:p>
        </w:tc>
        <w:tc>
          <w:tcPr>
            <w:tcW w:w="851" w:type="dxa"/>
            <w:vAlign w:val="center"/>
          </w:tcPr>
          <w:p w14:paraId="63ABEC79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59BD431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Должны владеть понятиями «профессия», «специальность», «должность».</w:t>
            </w:r>
          </w:p>
        </w:tc>
      </w:tr>
      <w:tr w:rsidR="00823103" w:rsidRPr="00E23016" w14:paraId="521235C8" w14:textId="393E92FE" w:rsidTr="00823103">
        <w:tc>
          <w:tcPr>
            <w:tcW w:w="534" w:type="dxa"/>
          </w:tcPr>
          <w:p w14:paraId="633C3C9B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  <w:vAlign w:val="center"/>
          </w:tcPr>
          <w:p w14:paraId="18EDEF70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Выбор и моделирование профессии.</w:t>
            </w:r>
          </w:p>
        </w:tc>
        <w:tc>
          <w:tcPr>
            <w:tcW w:w="851" w:type="dxa"/>
            <w:vAlign w:val="center"/>
          </w:tcPr>
          <w:p w14:paraId="7B074917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618BFA67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Знать требования к человеку, которые предъявляют профессии различных типов.</w:t>
            </w:r>
          </w:p>
        </w:tc>
      </w:tr>
      <w:tr w:rsidR="00823103" w:rsidRPr="00E23016" w14:paraId="0A682DFD" w14:textId="1D1FCF3E" w:rsidTr="00823103">
        <w:tc>
          <w:tcPr>
            <w:tcW w:w="534" w:type="dxa"/>
          </w:tcPr>
          <w:p w14:paraId="1FA616DF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  <w:vAlign w:val="center"/>
          </w:tcPr>
          <w:p w14:paraId="41C81AFD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Формула выбора профессии «Хочу – могу - надо»</w:t>
            </w:r>
          </w:p>
        </w:tc>
        <w:tc>
          <w:tcPr>
            <w:tcW w:w="851" w:type="dxa"/>
            <w:vAlign w:val="center"/>
          </w:tcPr>
          <w:p w14:paraId="34C03BAB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DBDEE34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Ознакомится с подходом Климова, его классификацией профессий</w:t>
            </w:r>
          </w:p>
        </w:tc>
      </w:tr>
      <w:tr w:rsidR="00823103" w:rsidRPr="00E23016" w14:paraId="48213315" w14:textId="056A268C" w:rsidTr="00823103">
        <w:tc>
          <w:tcPr>
            <w:tcW w:w="534" w:type="dxa"/>
          </w:tcPr>
          <w:p w14:paraId="59B9085E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  <w:vAlign w:val="center"/>
          </w:tcPr>
          <w:p w14:paraId="2A82E69A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Интересы и выбор профессии («хочу»)</w:t>
            </w:r>
          </w:p>
        </w:tc>
        <w:tc>
          <w:tcPr>
            <w:tcW w:w="851" w:type="dxa"/>
            <w:vAlign w:val="center"/>
          </w:tcPr>
          <w:p w14:paraId="7AD55D5C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666B9432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Рассмотреть компоненты формулы «Хочу-Могу-Нужно» на собственном примере ученика.</w:t>
            </w:r>
          </w:p>
        </w:tc>
      </w:tr>
      <w:tr w:rsidR="00823103" w:rsidRPr="00E23016" w14:paraId="594A1D1D" w14:textId="70AC2899" w:rsidTr="00823103">
        <w:tc>
          <w:tcPr>
            <w:tcW w:w="534" w:type="dxa"/>
          </w:tcPr>
          <w:p w14:paraId="3CB17C34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7" w:type="dxa"/>
            <w:vAlign w:val="center"/>
          </w:tcPr>
          <w:p w14:paraId="7FF6ACFB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851" w:type="dxa"/>
            <w:vAlign w:val="center"/>
          </w:tcPr>
          <w:p w14:paraId="35570E13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67C3B02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Знать классификации профессий по предмету труда и по характеру труда.</w:t>
            </w:r>
          </w:p>
        </w:tc>
      </w:tr>
      <w:tr w:rsidR="00823103" w:rsidRPr="00E23016" w14:paraId="612EB002" w14:textId="33E8BF7A" w:rsidTr="00823103">
        <w:tc>
          <w:tcPr>
            <w:tcW w:w="534" w:type="dxa"/>
          </w:tcPr>
          <w:p w14:paraId="0B4BC3EB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7" w:type="dxa"/>
            <w:vAlign w:val="center"/>
          </w:tcPr>
          <w:p w14:paraId="74A7D4CD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Склонности и профессиональная направленность («могу»).</w:t>
            </w:r>
          </w:p>
        </w:tc>
        <w:tc>
          <w:tcPr>
            <w:tcW w:w="851" w:type="dxa"/>
            <w:vAlign w:val="center"/>
          </w:tcPr>
          <w:p w14:paraId="659BB2C8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1269BAB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Тестирование склонностей</w:t>
            </w:r>
          </w:p>
        </w:tc>
      </w:tr>
      <w:tr w:rsidR="00823103" w:rsidRPr="00E23016" w14:paraId="117280C7" w14:textId="29A2C4ED" w:rsidTr="00823103">
        <w:tc>
          <w:tcPr>
            <w:tcW w:w="534" w:type="dxa"/>
          </w:tcPr>
          <w:p w14:paraId="5723221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7" w:type="dxa"/>
            <w:vAlign w:val="center"/>
          </w:tcPr>
          <w:p w14:paraId="79E0366E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Мотивы выбора профессии.</w:t>
            </w:r>
          </w:p>
        </w:tc>
        <w:tc>
          <w:tcPr>
            <w:tcW w:w="851" w:type="dxa"/>
            <w:vAlign w:val="center"/>
          </w:tcPr>
          <w:p w14:paraId="299504E3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4E933BB" w14:textId="77777777" w:rsidR="00823103" w:rsidRPr="00E23016" w:rsidRDefault="00823103" w:rsidP="00E06E77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Понятие «мотив». Факторы успешности профессиональной деятельности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3103" w:rsidRPr="00E23016" w14:paraId="4AEF32D8" w14:textId="3D75D660" w:rsidTr="00823103">
        <w:tc>
          <w:tcPr>
            <w:tcW w:w="534" w:type="dxa"/>
          </w:tcPr>
          <w:p w14:paraId="70C2FEB9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7" w:type="dxa"/>
            <w:vAlign w:val="center"/>
          </w:tcPr>
          <w:p w14:paraId="03B2F466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Профессиональный тип личности.</w:t>
            </w:r>
          </w:p>
        </w:tc>
        <w:tc>
          <w:tcPr>
            <w:tcW w:w="851" w:type="dxa"/>
            <w:vAlign w:val="center"/>
          </w:tcPr>
          <w:p w14:paraId="0356A3D5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DD7CD64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 xml:space="preserve">Опросник профессиональной направленности личности </w:t>
            </w:r>
            <w:proofErr w:type="spellStart"/>
            <w:r w:rsidRPr="00E23016">
              <w:rPr>
                <w:color w:val="000000"/>
                <w:sz w:val="24"/>
                <w:szCs w:val="24"/>
                <w:lang w:eastAsia="ru-RU"/>
              </w:rPr>
              <w:t>Голланда</w:t>
            </w:r>
            <w:proofErr w:type="spellEnd"/>
            <w:r w:rsidRPr="00E2301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3103" w:rsidRPr="00E23016" w14:paraId="4E4CC8EB" w14:textId="6AD100A2" w:rsidTr="00823103">
        <w:tc>
          <w:tcPr>
            <w:tcW w:w="534" w:type="dxa"/>
          </w:tcPr>
          <w:p w14:paraId="557E672D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7" w:type="dxa"/>
            <w:vAlign w:val="center"/>
          </w:tcPr>
          <w:p w14:paraId="6D4919F6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851" w:type="dxa"/>
            <w:vAlign w:val="center"/>
          </w:tcPr>
          <w:p w14:paraId="2875F2CC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FF03C79" w14:textId="77777777" w:rsidR="00823103" w:rsidRPr="00E06E77" w:rsidRDefault="00823103" w:rsidP="00E230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Общая характеристика личности.</w:t>
            </w:r>
          </w:p>
        </w:tc>
      </w:tr>
      <w:tr w:rsidR="00823103" w:rsidRPr="00E23016" w14:paraId="13D0BF77" w14:textId="26127153" w:rsidTr="00823103">
        <w:tc>
          <w:tcPr>
            <w:tcW w:w="534" w:type="dxa"/>
          </w:tcPr>
          <w:p w14:paraId="72C4CCD7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7" w:type="dxa"/>
            <w:vAlign w:val="center"/>
          </w:tcPr>
          <w:p w14:paraId="02F33C69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Способности и выбор профессии.</w:t>
            </w:r>
          </w:p>
        </w:tc>
        <w:tc>
          <w:tcPr>
            <w:tcW w:w="851" w:type="dxa"/>
            <w:vAlign w:val="center"/>
          </w:tcPr>
          <w:p w14:paraId="486135A0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54531EC8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Классификация способностей. Требования профессий к личности. Способности к обучению.</w:t>
            </w:r>
          </w:p>
        </w:tc>
      </w:tr>
      <w:tr w:rsidR="00823103" w:rsidRPr="00E23016" w14:paraId="6F8C54E0" w14:textId="02BEBB5E" w:rsidTr="00823103">
        <w:tc>
          <w:tcPr>
            <w:tcW w:w="534" w:type="dxa"/>
          </w:tcPr>
          <w:p w14:paraId="4A4E05C8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7" w:type="dxa"/>
            <w:vAlign w:val="center"/>
          </w:tcPr>
          <w:p w14:paraId="2E40A36C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Социальные проблемы труда («надо»).</w:t>
            </w:r>
          </w:p>
        </w:tc>
        <w:tc>
          <w:tcPr>
            <w:tcW w:w="851" w:type="dxa"/>
            <w:vAlign w:val="center"/>
          </w:tcPr>
          <w:p w14:paraId="00CA30F1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7C444B2" w14:textId="77777777" w:rsidR="00823103" w:rsidRPr="00E06E77" w:rsidRDefault="00823103" w:rsidP="00E06E77">
            <w:pPr>
              <w:ind w:firstLine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Продавец и покупатель. Конкуренция «</w:t>
            </w:r>
            <w:proofErr w:type="spellStart"/>
            <w:r w:rsidRPr="00E23016">
              <w:rPr>
                <w:color w:val="000000"/>
                <w:sz w:val="24"/>
                <w:szCs w:val="24"/>
                <w:lang w:eastAsia="ru-RU"/>
              </w:rPr>
              <w:t>работоискателей</w:t>
            </w:r>
            <w:proofErr w:type="spellEnd"/>
            <w:r w:rsidRPr="00E23016">
              <w:rPr>
                <w:color w:val="000000"/>
                <w:sz w:val="24"/>
                <w:szCs w:val="24"/>
                <w:lang w:eastAsia="ru-RU"/>
              </w:rPr>
              <w:t xml:space="preserve">». Биржа труда. Куда пойти учиться, </w:t>
            </w:r>
            <w:proofErr w:type="spellStart"/>
            <w:proofErr w:type="gramStart"/>
            <w:r w:rsidRPr="00E23016">
              <w:rPr>
                <w:color w:val="000000"/>
                <w:sz w:val="24"/>
                <w:szCs w:val="24"/>
                <w:lang w:eastAsia="ru-RU"/>
              </w:rPr>
              <w:t>что-бы</w:t>
            </w:r>
            <w:proofErr w:type="spellEnd"/>
            <w:proofErr w:type="gramEnd"/>
            <w:r w:rsidRPr="00E23016">
              <w:rPr>
                <w:color w:val="000000"/>
                <w:sz w:val="24"/>
                <w:szCs w:val="24"/>
                <w:lang w:eastAsia="ru-RU"/>
              </w:rPr>
              <w:t xml:space="preserve"> быть востребованным специалистом.</w:t>
            </w:r>
          </w:p>
        </w:tc>
      </w:tr>
      <w:tr w:rsidR="00823103" w:rsidRPr="00E23016" w14:paraId="16224B0D" w14:textId="6926F393" w:rsidTr="00823103">
        <w:tc>
          <w:tcPr>
            <w:tcW w:w="534" w:type="dxa"/>
          </w:tcPr>
          <w:p w14:paraId="75A11679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7" w:type="dxa"/>
            <w:vAlign w:val="center"/>
          </w:tcPr>
          <w:p w14:paraId="3FE81EF6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Анализ профессий. Современный рынок труда и его требования к профессионалу.</w:t>
            </w:r>
          </w:p>
        </w:tc>
        <w:tc>
          <w:tcPr>
            <w:tcW w:w="851" w:type="dxa"/>
            <w:vAlign w:val="center"/>
          </w:tcPr>
          <w:p w14:paraId="46F898B6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A0753AF" w14:textId="77777777" w:rsidR="00823103" w:rsidRPr="00E23016" w:rsidRDefault="00823103" w:rsidP="00E06E77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Рассмотрение понятия «рынок труда» и его составляющих. Предложение и спрос.</w:t>
            </w:r>
          </w:p>
        </w:tc>
      </w:tr>
      <w:tr w:rsidR="00823103" w:rsidRPr="00E23016" w14:paraId="64ABE671" w14:textId="46201649" w:rsidTr="00823103">
        <w:tc>
          <w:tcPr>
            <w:tcW w:w="534" w:type="dxa"/>
          </w:tcPr>
          <w:p w14:paraId="3CA5E978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677" w:type="dxa"/>
            <w:vAlign w:val="center"/>
          </w:tcPr>
          <w:p w14:paraId="43FA7FD4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«человек-человек».</w:t>
            </w:r>
          </w:p>
        </w:tc>
        <w:tc>
          <w:tcPr>
            <w:tcW w:w="851" w:type="dxa"/>
            <w:vAlign w:val="center"/>
          </w:tcPr>
          <w:p w14:paraId="7C06BCAE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9816928" w14:textId="77777777" w:rsidR="00823103" w:rsidRPr="00DF4104" w:rsidRDefault="00823103" w:rsidP="00DF4104">
            <w:pPr>
              <w:ind w:firstLine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23103" w:rsidRPr="00E23016" w14:paraId="2A031053" w14:textId="2352ACCC" w:rsidTr="00823103">
        <w:tc>
          <w:tcPr>
            <w:tcW w:w="534" w:type="dxa"/>
          </w:tcPr>
          <w:p w14:paraId="31B45EC2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7" w:type="dxa"/>
            <w:vAlign w:val="center"/>
          </w:tcPr>
          <w:p w14:paraId="6FA40CEB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знаковая система».</w:t>
            </w:r>
          </w:p>
        </w:tc>
        <w:tc>
          <w:tcPr>
            <w:tcW w:w="851" w:type="dxa"/>
            <w:vAlign w:val="center"/>
          </w:tcPr>
          <w:p w14:paraId="0390886A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5ACDF37E" w14:textId="77777777" w:rsidR="00823103" w:rsidRPr="00DF4104" w:rsidRDefault="00823103" w:rsidP="00DF4104">
            <w:pPr>
              <w:ind w:firstLine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23103" w:rsidRPr="00E23016" w14:paraId="5CE0803B" w14:textId="7F408630" w:rsidTr="00823103">
        <w:tc>
          <w:tcPr>
            <w:tcW w:w="534" w:type="dxa"/>
          </w:tcPr>
          <w:p w14:paraId="52961B0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7" w:type="dxa"/>
            <w:vAlign w:val="center"/>
          </w:tcPr>
          <w:p w14:paraId="63983522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техника».</w:t>
            </w:r>
          </w:p>
        </w:tc>
        <w:tc>
          <w:tcPr>
            <w:tcW w:w="851" w:type="dxa"/>
            <w:vAlign w:val="center"/>
          </w:tcPr>
          <w:p w14:paraId="613B45C5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9F09067" w14:textId="77777777" w:rsidR="00823103" w:rsidRPr="00DF4104" w:rsidRDefault="00823103" w:rsidP="00DF410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23103" w:rsidRPr="00E23016" w14:paraId="4147045B" w14:textId="74926831" w:rsidTr="00823103">
        <w:tc>
          <w:tcPr>
            <w:tcW w:w="534" w:type="dxa"/>
          </w:tcPr>
          <w:p w14:paraId="2BA435D8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7" w:type="dxa"/>
            <w:vAlign w:val="center"/>
          </w:tcPr>
          <w:p w14:paraId="55B27436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художественный образ».</w:t>
            </w:r>
          </w:p>
        </w:tc>
        <w:tc>
          <w:tcPr>
            <w:tcW w:w="851" w:type="dxa"/>
            <w:vAlign w:val="center"/>
          </w:tcPr>
          <w:p w14:paraId="3A21262A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4C1FE57" w14:textId="77777777" w:rsidR="00823103" w:rsidRPr="00DF4104" w:rsidRDefault="00823103" w:rsidP="00DF4104">
            <w:pPr>
              <w:ind w:firstLine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23103" w:rsidRPr="00E23016" w14:paraId="2E6DACDB" w14:textId="297C57DF" w:rsidTr="00823103">
        <w:tc>
          <w:tcPr>
            <w:tcW w:w="534" w:type="dxa"/>
          </w:tcPr>
          <w:p w14:paraId="5C7EEC1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7" w:type="dxa"/>
            <w:vAlign w:val="center"/>
          </w:tcPr>
          <w:p w14:paraId="0C348182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природа».</w:t>
            </w:r>
          </w:p>
        </w:tc>
        <w:tc>
          <w:tcPr>
            <w:tcW w:w="851" w:type="dxa"/>
            <w:vAlign w:val="center"/>
          </w:tcPr>
          <w:p w14:paraId="55590675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359931D" w14:textId="77777777" w:rsidR="00823103" w:rsidRPr="00DF4104" w:rsidRDefault="00823103" w:rsidP="00DF4104">
            <w:pPr>
              <w:ind w:firstLine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23103" w:rsidRPr="00E23016" w14:paraId="7C917D8E" w14:textId="1F09B5BA" w:rsidTr="00823103">
        <w:tc>
          <w:tcPr>
            <w:tcW w:w="534" w:type="dxa"/>
          </w:tcPr>
          <w:p w14:paraId="408D27EC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7" w:type="dxa"/>
            <w:vAlign w:val="center"/>
          </w:tcPr>
          <w:p w14:paraId="024164D3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Профессиональные стереотипы.</w:t>
            </w:r>
          </w:p>
        </w:tc>
        <w:tc>
          <w:tcPr>
            <w:tcW w:w="851" w:type="dxa"/>
            <w:vAlign w:val="center"/>
          </w:tcPr>
          <w:p w14:paraId="21C5AF32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7DEE204" w14:textId="77777777" w:rsidR="00823103" w:rsidRPr="00DF4104" w:rsidRDefault="00823103" w:rsidP="00E230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Детерминанты профессиональной деформации. Уровни профессиональных деформаций.</w:t>
            </w:r>
          </w:p>
        </w:tc>
      </w:tr>
      <w:tr w:rsidR="00823103" w:rsidRPr="00E23016" w14:paraId="323C5EFA" w14:textId="13AFF898" w:rsidTr="00823103">
        <w:tc>
          <w:tcPr>
            <w:tcW w:w="534" w:type="dxa"/>
          </w:tcPr>
          <w:p w14:paraId="748AA313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7" w:type="dxa"/>
            <w:vAlign w:val="center"/>
          </w:tcPr>
          <w:p w14:paraId="059EFEBA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851" w:type="dxa"/>
            <w:vAlign w:val="center"/>
          </w:tcPr>
          <w:p w14:paraId="3F9ECB8F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9F40A4F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Типичные ошибки при выборе профессии</w:t>
            </w:r>
          </w:p>
        </w:tc>
      </w:tr>
      <w:tr w:rsidR="00823103" w:rsidRPr="00E23016" w14:paraId="41ED193B" w14:textId="23401EA3" w:rsidTr="00823103">
        <w:tc>
          <w:tcPr>
            <w:tcW w:w="534" w:type="dxa"/>
          </w:tcPr>
          <w:p w14:paraId="51147456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7" w:type="dxa"/>
            <w:vAlign w:val="center"/>
          </w:tcPr>
          <w:p w14:paraId="18BFE714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Построение профессиональной перспективы.</w:t>
            </w:r>
          </w:p>
        </w:tc>
        <w:tc>
          <w:tcPr>
            <w:tcW w:w="851" w:type="dxa"/>
            <w:vAlign w:val="center"/>
          </w:tcPr>
          <w:p w14:paraId="1510A9F5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3B54DE9E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color w:val="000000"/>
                <w:sz w:val="24"/>
                <w:szCs w:val="24"/>
                <w:lang w:eastAsia="ru-RU"/>
              </w:rPr>
              <w:t>Карьера. Основные принципы составления резюме. Составление резюме при приёме на работу.</w:t>
            </w:r>
          </w:p>
        </w:tc>
      </w:tr>
      <w:tr w:rsidR="00823103" w:rsidRPr="00E23016" w14:paraId="4CF5DA75" w14:textId="653CA848" w:rsidTr="00823103">
        <w:tc>
          <w:tcPr>
            <w:tcW w:w="534" w:type="dxa"/>
          </w:tcPr>
          <w:p w14:paraId="3FEDD15D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7" w:type="dxa"/>
            <w:vAlign w:val="center"/>
          </w:tcPr>
          <w:p w14:paraId="2185A9F7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Профориентационная игра «Вакансия».</w:t>
            </w:r>
          </w:p>
        </w:tc>
        <w:tc>
          <w:tcPr>
            <w:tcW w:w="851" w:type="dxa"/>
            <w:vAlign w:val="center"/>
          </w:tcPr>
          <w:p w14:paraId="1FD61FA8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48928F9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Приобретение практических навыков</w:t>
            </w:r>
          </w:p>
        </w:tc>
      </w:tr>
      <w:tr w:rsidR="00823103" w:rsidRPr="00E23016" w14:paraId="2426C296" w14:textId="15F2F5A6" w:rsidTr="00823103">
        <w:tc>
          <w:tcPr>
            <w:tcW w:w="534" w:type="dxa"/>
          </w:tcPr>
          <w:p w14:paraId="0ECA9A0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7" w:type="dxa"/>
            <w:vAlign w:val="center"/>
          </w:tcPr>
          <w:p w14:paraId="0D843BD1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851" w:type="dxa"/>
            <w:vAlign w:val="center"/>
          </w:tcPr>
          <w:p w14:paraId="24F76DA9" w14:textId="77777777" w:rsidR="00823103" w:rsidRPr="00E23016" w:rsidRDefault="00823103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336B0BB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Подведение итогов. </w:t>
            </w:r>
          </w:p>
        </w:tc>
      </w:tr>
      <w:tr w:rsidR="00823103" w:rsidRPr="00E23016" w14:paraId="7C6F0189" w14:textId="75851D71" w:rsidTr="00823103">
        <w:tc>
          <w:tcPr>
            <w:tcW w:w="534" w:type="dxa"/>
          </w:tcPr>
          <w:p w14:paraId="7E03C75C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14:paraId="72041093" w14:textId="77777777" w:rsidR="00823103" w:rsidRPr="00E23016" w:rsidRDefault="00823103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23016">
              <w:rPr>
                <w:b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851" w:type="dxa"/>
            <w:vAlign w:val="center"/>
          </w:tcPr>
          <w:p w14:paraId="20FCD6DC" w14:textId="77777777" w:rsidR="00823103" w:rsidRPr="00E23016" w:rsidRDefault="00823103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23016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</w:tcPr>
          <w:p w14:paraId="1ECB685A" w14:textId="77777777" w:rsidR="00823103" w:rsidRPr="00E23016" w:rsidRDefault="00823103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99AD17D" w14:textId="77777777" w:rsidR="007034CE" w:rsidRPr="00E23016" w:rsidRDefault="007034CE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536397D4" w14:textId="77777777" w:rsidR="007034CE" w:rsidRPr="00E23016" w:rsidRDefault="007034CE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2EC47DAD" w14:textId="77777777" w:rsidR="00B830B7" w:rsidRPr="00E23016" w:rsidRDefault="00B830B7" w:rsidP="00E23016">
      <w:pPr>
        <w:spacing w:after="0" w:line="240" w:lineRule="auto"/>
        <w:rPr>
          <w:b/>
          <w:bCs/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br w:type="page"/>
      </w:r>
    </w:p>
    <w:p w14:paraId="457B013F" w14:textId="6D4CD389" w:rsidR="00BC510F" w:rsidRPr="005939D7" w:rsidRDefault="007034CE" w:rsidP="005939D7">
      <w:pPr>
        <w:spacing w:after="0" w:line="240" w:lineRule="auto"/>
        <w:ind w:left="7371"/>
        <w:jc w:val="both"/>
        <w:rPr>
          <w:b/>
          <w:bCs/>
          <w:color w:val="000000"/>
          <w:sz w:val="24"/>
          <w:szCs w:val="24"/>
          <w:lang w:val="en-US"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BC510F">
        <w:rPr>
          <w:b/>
          <w:bCs/>
          <w:color w:val="000000"/>
          <w:sz w:val="24"/>
          <w:szCs w:val="24"/>
          <w:lang w:eastAsia="ru-RU"/>
        </w:rPr>
        <w:t xml:space="preserve"> №1</w:t>
      </w:r>
    </w:p>
    <w:p w14:paraId="1AEBAF39" w14:textId="77777777" w:rsidR="00E219DB" w:rsidRDefault="00E219DB" w:rsidP="00E23016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E23016">
        <w:rPr>
          <w:b/>
          <w:bCs/>
          <w:color w:val="000000"/>
          <w:sz w:val="24"/>
          <w:szCs w:val="24"/>
          <w:lang w:eastAsia="ru-RU"/>
        </w:rPr>
        <w:t>Кален</w:t>
      </w:r>
      <w:r w:rsidR="00BC510F">
        <w:rPr>
          <w:b/>
          <w:bCs/>
          <w:color w:val="000000"/>
          <w:sz w:val="24"/>
          <w:szCs w:val="24"/>
          <w:lang w:eastAsia="ru-RU"/>
        </w:rPr>
        <w:t>дарно-тематическое планирование 7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5380"/>
        <w:gridCol w:w="1535"/>
        <w:gridCol w:w="1035"/>
        <w:gridCol w:w="1035"/>
      </w:tblGrid>
      <w:tr w:rsidR="00BC510F" w:rsidRPr="00E23016" w14:paraId="34DA98DB" w14:textId="77777777" w:rsidTr="00DC5999">
        <w:tc>
          <w:tcPr>
            <w:tcW w:w="586" w:type="dxa"/>
            <w:vMerge w:val="restart"/>
          </w:tcPr>
          <w:p w14:paraId="5EADCF4F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vMerge w:val="restart"/>
          </w:tcPr>
          <w:p w14:paraId="4CF6ECFB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5" w:type="dxa"/>
            <w:vMerge w:val="restart"/>
          </w:tcPr>
          <w:p w14:paraId="37EE2683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70" w:type="dxa"/>
            <w:gridSpan w:val="2"/>
          </w:tcPr>
          <w:p w14:paraId="46483473" w14:textId="77777777" w:rsidR="00BC510F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10F6D8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C510F" w:rsidRPr="00E23016" w14:paraId="53186B36" w14:textId="77777777" w:rsidTr="00BC510F">
        <w:tc>
          <w:tcPr>
            <w:tcW w:w="586" w:type="dxa"/>
            <w:vMerge/>
          </w:tcPr>
          <w:p w14:paraId="4126E1F9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vMerge/>
          </w:tcPr>
          <w:p w14:paraId="0BB7F430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14:paraId="2B1F8A0A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3FF68BD" w14:textId="77777777" w:rsidR="00BC510F" w:rsidRPr="00E23016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5" w:type="dxa"/>
          </w:tcPr>
          <w:p w14:paraId="286202F6" w14:textId="77777777" w:rsidR="00BC510F" w:rsidRDefault="00BC510F" w:rsidP="00E23016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C510F" w:rsidRPr="00E23016" w14:paraId="3E8A6A58" w14:textId="77777777" w:rsidTr="00BC510F">
        <w:tc>
          <w:tcPr>
            <w:tcW w:w="586" w:type="dxa"/>
          </w:tcPr>
          <w:p w14:paraId="6AD5DA45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0" w:type="dxa"/>
            <w:vAlign w:val="center"/>
          </w:tcPr>
          <w:p w14:paraId="2923793C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Многообразие мира профессий.</w:t>
            </w:r>
          </w:p>
        </w:tc>
        <w:tc>
          <w:tcPr>
            <w:tcW w:w="1535" w:type="dxa"/>
            <w:vAlign w:val="center"/>
          </w:tcPr>
          <w:p w14:paraId="50EEC97D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73B4A05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377307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DE57F5B" w14:textId="77777777" w:rsidTr="00BC510F">
        <w:tc>
          <w:tcPr>
            <w:tcW w:w="586" w:type="dxa"/>
          </w:tcPr>
          <w:p w14:paraId="5F1E7F38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0" w:type="dxa"/>
            <w:vAlign w:val="center"/>
          </w:tcPr>
          <w:p w14:paraId="30036B9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Выбор и моделирование профессии.</w:t>
            </w:r>
          </w:p>
        </w:tc>
        <w:tc>
          <w:tcPr>
            <w:tcW w:w="1535" w:type="dxa"/>
            <w:vAlign w:val="center"/>
          </w:tcPr>
          <w:p w14:paraId="0E43A7C6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54880C9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025765B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4BF15E40" w14:textId="77777777" w:rsidTr="00BC510F">
        <w:tc>
          <w:tcPr>
            <w:tcW w:w="586" w:type="dxa"/>
          </w:tcPr>
          <w:p w14:paraId="1853C584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0" w:type="dxa"/>
            <w:vAlign w:val="center"/>
          </w:tcPr>
          <w:p w14:paraId="60CD224E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Формула выбора профессии «Хочу – могу - надо»</w:t>
            </w:r>
          </w:p>
        </w:tc>
        <w:tc>
          <w:tcPr>
            <w:tcW w:w="1535" w:type="dxa"/>
            <w:vAlign w:val="center"/>
          </w:tcPr>
          <w:p w14:paraId="38AA03DF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6D634D5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599E4F6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D6B53BF" w14:textId="77777777" w:rsidTr="00BC510F">
        <w:tc>
          <w:tcPr>
            <w:tcW w:w="586" w:type="dxa"/>
          </w:tcPr>
          <w:p w14:paraId="05B98F86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0" w:type="dxa"/>
            <w:vAlign w:val="center"/>
          </w:tcPr>
          <w:p w14:paraId="3AC3CC17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Интересы и выбор профессии («хочу»)</w:t>
            </w:r>
          </w:p>
        </w:tc>
        <w:tc>
          <w:tcPr>
            <w:tcW w:w="1535" w:type="dxa"/>
            <w:vAlign w:val="center"/>
          </w:tcPr>
          <w:p w14:paraId="047961F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3FB0829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18DF13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3ADB3E8" w14:textId="77777777" w:rsidTr="00BC510F">
        <w:tc>
          <w:tcPr>
            <w:tcW w:w="586" w:type="dxa"/>
          </w:tcPr>
          <w:p w14:paraId="4978A9F7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0" w:type="dxa"/>
            <w:vAlign w:val="center"/>
          </w:tcPr>
          <w:p w14:paraId="351D520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1535" w:type="dxa"/>
            <w:vAlign w:val="center"/>
          </w:tcPr>
          <w:p w14:paraId="40DFD21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658AD0F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980223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5BD5CDFC" w14:textId="77777777" w:rsidTr="00BC510F">
        <w:tc>
          <w:tcPr>
            <w:tcW w:w="586" w:type="dxa"/>
          </w:tcPr>
          <w:p w14:paraId="19DBA4E6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0" w:type="dxa"/>
            <w:vAlign w:val="center"/>
          </w:tcPr>
          <w:p w14:paraId="1A51C85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Склонности и профессиональная направленность («могу»).</w:t>
            </w:r>
          </w:p>
        </w:tc>
        <w:tc>
          <w:tcPr>
            <w:tcW w:w="1535" w:type="dxa"/>
            <w:vAlign w:val="center"/>
          </w:tcPr>
          <w:p w14:paraId="4E7ED78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731FBC98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23930FE7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21E59E1" w14:textId="77777777" w:rsidTr="00BC510F">
        <w:tc>
          <w:tcPr>
            <w:tcW w:w="586" w:type="dxa"/>
          </w:tcPr>
          <w:p w14:paraId="344C17D0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0" w:type="dxa"/>
            <w:vAlign w:val="center"/>
          </w:tcPr>
          <w:p w14:paraId="663A432D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Мотивы выбора профессии.</w:t>
            </w:r>
          </w:p>
        </w:tc>
        <w:tc>
          <w:tcPr>
            <w:tcW w:w="1535" w:type="dxa"/>
            <w:vAlign w:val="center"/>
          </w:tcPr>
          <w:p w14:paraId="64301386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2369F76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3344668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5A0501B0" w14:textId="77777777" w:rsidTr="00BC510F">
        <w:tc>
          <w:tcPr>
            <w:tcW w:w="586" w:type="dxa"/>
          </w:tcPr>
          <w:p w14:paraId="416AEAD9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0" w:type="dxa"/>
            <w:vAlign w:val="center"/>
          </w:tcPr>
          <w:p w14:paraId="3DC0661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Профессиональный тип личности.</w:t>
            </w:r>
          </w:p>
        </w:tc>
        <w:tc>
          <w:tcPr>
            <w:tcW w:w="1535" w:type="dxa"/>
            <w:vAlign w:val="center"/>
          </w:tcPr>
          <w:p w14:paraId="19186ED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5961380C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01B00D9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1FC1841C" w14:textId="77777777" w:rsidTr="00BC510F">
        <w:tc>
          <w:tcPr>
            <w:tcW w:w="586" w:type="dxa"/>
          </w:tcPr>
          <w:p w14:paraId="0D1E9582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0" w:type="dxa"/>
            <w:vAlign w:val="center"/>
          </w:tcPr>
          <w:p w14:paraId="695A5B2A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1535" w:type="dxa"/>
            <w:vAlign w:val="center"/>
          </w:tcPr>
          <w:p w14:paraId="4A684A46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1DF64E7A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0D2D592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38E609AE" w14:textId="77777777" w:rsidTr="00BC510F">
        <w:tc>
          <w:tcPr>
            <w:tcW w:w="586" w:type="dxa"/>
          </w:tcPr>
          <w:p w14:paraId="5DF5EB54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0" w:type="dxa"/>
            <w:vAlign w:val="center"/>
          </w:tcPr>
          <w:p w14:paraId="3E51E87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Способности и выбор профессии.</w:t>
            </w:r>
          </w:p>
        </w:tc>
        <w:tc>
          <w:tcPr>
            <w:tcW w:w="1535" w:type="dxa"/>
            <w:vAlign w:val="center"/>
          </w:tcPr>
          <w:p w14:paraId="674F9C67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74301BB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4A3544D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43983E93" w14:textId="77777777" w:rsidTr="00BC510F">
        <w:tc>
          <w:tcPr>
            <w:tcW w:w="586" w:type="dxa"/>
          </w:tcPr>
          <w:p w14:paraId="6C0E2DDA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0" w:type="dxa"/>
            <w:vAlign w:val="center"/>
          </w:tcPr>
          <w:p w14:paraId="7701F5A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Социальные проблемы труда («надо»).</w:t>
            </w:r>
          </w:p>
        </w:tc>
        <w:tc>
          <w:tcPr>
            <w:tcW w:w="1535" w:type="dxa"/>
            <w:vAlign w:val="center"/>
          </w:tcPr>
          <w:p w14:paraId="2139485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2D99925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78EFD4C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1B2B2E1F" w14:textId="77777777" w:rsidTr="00BC510F">
        <w:tc>
          <w:tcPr>
            <w:tcW w:w="586" w:type="dxa"/>
          </w:tcPr>
          <w:p w14:paraId="42A571E2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0" w:type="dxa"/>
            <w:vAlign w:val="center"/>
          </w:tcPr>
          <w:p w14:paraId="600EB4D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Анализ профессий. Современный рынок труда и его требования к профессионалу.</w:t>
            </w:r>
          </w:p>
        </w:tc>
        <w:tc>
          <w:tcPr>
            <w:tcW w:w="1535" w:type="dxa"/>
            <w:vAlign w:val="center"/>
          </w:tcPr>
          <w:p w14:paraId="2F3C1F07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307F2C9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9DF00B7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119B1471" w14:textId="77777777" w:rsidTr="00BC510F">
        <w:tc>
          <w:tcPr>
            <w:tcW w:w="586" w:type="dxa"/>
          </w:tcPr>
          <w:p w14:paraId="6295133B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0" w:type="dxa"/>
            <w:vAlign w:val="center"/>
          </w:tcPr>
          <w:p w14:paraId="0C0FB29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«человек-человек».</w:t>
            </w:r>
          </w:p>
        </w:tc>
        <w:tc>
          <w:tcPr>
            <w:tcW w:w="1535" w:type="dxa"/>
            <w:vAlign w:val="center"/>
          </w:tcPr>
          <w:p w14:paraId="514279B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7E43F97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0C5DC24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4AA1DABA" w14:textId="77777777" w:rsidTr="00BC510F">
        <w:tc>
          <w:tcPr>
            <w:tcW w:w="586" w:type="dxa"/>
          </w:tcPr>
          <w:p w14:paraId="056BF1D8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0" w:type="dxa"/>
            <w:vAlign w:val="center"/>
          </w:tcPr>
          <w:p w14:paraId="1929A73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знаковая система».</w:t>
            </w:r>
          </w:p>
        </w:tc>
        <w:tc>
          <w:tcPr>
            <w:tcW w:w="1535" w:type="dxa"/>
            <w:vAlign w:val="center"/>
          </w:tcPr>
          <w:p w14:paraId="6DFFAD5C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04AA82DC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C6ADCB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31651DB2" w14:textId="77777777" w:rsidTr="00BC510F">
        <w:tc>
          <w:tcPr>
            <w:tcW w:w="586" w:type="dxa"/>
          </w:tcPr>
          <w:p w14:paraId="3E50FCA5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0" w:type="dxa"/>
            <w:vAlign w:val="center"/>
          </w:tcPr>
          <w:p w14:paraId="43F90F1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техника».</w:t>
            </w:r>
          </w:p>
        </w:tc>
        <w:tc>
          <w:tcPr>
            <w:tcW w:w="1535" w:type="dxa"/>
            <w:vAlign w:val="center"/>
          </w:tcPr>
          <w:p w14:paraId="44C40A2B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2FC6EB4A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7D3D3D4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801A392" w14:textId="77777777" w:rsidTr="00BC510F">
        <w:tc>
          <w:tcPr>
            <w:tcW w:w="586" w:type="dxa"/>
          </w:tcPr>
          <w:p w14:paraId="0F30F907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0" w:type="dxa"/>
            <w:vAlign w:val="center"/>
          </w:tcPr>
          <w:p w14:paraId="64CE405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художественный образ».</w:t>
            </w:r>
          </w:p>
        </w:tc>
        <w:tc>
          <w:tcPr>
            <w:tcW w:w="1535" w:type="dxa"/>
            <w:vAlign w:val="center"/>
          </w:tcPr>
          <w:p w14:paraId="5786DEF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6C24544A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48C27B5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19E108F9" w14:textId="77777777" w:rsidTr="00BC510F">
        <w:tc>
          <w:tcPr>
            <w:tcW w:w="586" w:type="dxa"/>
          </w:tcPr>
          <w:p w14:paraId="21ED0D61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0" w:type="dxa"/>
            <w:vAlign w:val="center"/>
          </w:tcPr>
          <w:p w14:paraId="1E2706F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Профессии «человек – природа».</w:t>
            </w:r>
          </w:p>
        </w:tc>
        <w:tc>
          <w:tcPr>
            <w:tcW w:w="1535" w:type="dxa"/>
            <w:vAlign w:val="center"/>
          </w:tcPr>
          <w:p w14:paraId="5A426168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3F9FB76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6D4C0ECF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6C0B0236" w14:textId="77777777" w:rsidTr="00BC510F">
        <w:tc>
          <w:tcPr>
            <w:tcW w:w="586" w:type="dxa"/>
          </w:tcPr>
          <w:p w14:paraId="6921EFFA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0" w:type="dxa"/>
            <w:vAlign w:val="center"/>
          </w:tcPr>
          <w:p w14:paraId="56003A8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Профессиональные стереотипы.</w:t>
            </w:r>
          </w:p>
        </w:tc>
        <w:tc>
          <w:tcPr>
            <w:tcW w:w="1535" w:type="dxa"/>
            <w:vAlign w:val="center"/>
          </w:tcPr>
          <w:p w14:paraId="61D1949F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403F7A38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5E4083BE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7DFD88AB" w14:textId="77777777" w:rsidTr="00BC510F">
        <w:tc>
          <w:tcPr>
            <w:tcW w:w="586" w:type="dxa"/>
          </w:tcPr>
          <w:p w14:paraId="7D60CAEC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0" w:type="dxa"/>
            <w:vAlign w:val="center"/>
          </w:tcPr>
          <w:p w14:paraId="0555C2F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1535" w:type="dxa"/>
            <w:vAlign w:val="center"/>
          </w:tcPr>
          <w:p w14:paraId="462426C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73EFDBCE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53D06D4A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75E74595" w14:textId="77777777" w:rsidTr="00BC510F">
        <w:tc>
          <w:tcPr>
            <w:tcW w:w="586" w:type="dxa"/>
          </w:tcPr>
          <w:p w14:paraId="027111B2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0" w:type="dxa"/>
            <w:vAlign w:val="center"/>
          </w:tcPr>
          <w:p w14:paraId="46C079A9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Построение профессиональной перспективы.</w:t>
            </w:r>
          </w:p>
        </w:tc>
        <w:tc>
          <w:tcPr>
            <w:tcW w:w="1535" w:type="dxa"/>
            <w:vAlign w:val="center"/>
          </w:tcPr>
          <w:p w14:paraId="6108116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14:paraId="0D8F7D93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54D120E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1ED86E22" w14:textId="77777777" w:rsidTr="00BC510F">
        <w:tc>
          <w:tcPr>
            <w:tcW w:w="586" w:type="dxa"/>
          </w:tcPr>
          <w:p w14:paraId="446549E8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0" w:type="dxa"/>
            <w:vAlign w:val="center"/>
          </w:tcPr>
          <w:p w14:paraId="7CD12EF5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Профориентационная игра «Вакансия».</w:t>
            </w:r>
          </w:p>
        </w:tc>
        <w:tc>
          <w:tcPr>
            <w:tcW w:w="1535" w:type="dxa"/>
            <w:vAlign w:val="center"/>
          </w:tcPr>
          <w:p w14:paraId="0003598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1B8D5DF1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959A33F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3DF4B31F" w14:textId="77777777" w:rsidTr="00BC510F">
        <w:tc>
          <w:tcPr>
            <w:tcW w:w="586" w:type="dxa"/>
          </w:tcPr>
          <w:p w14:paraId="7005E00F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23016">
              <w:rPr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80" w:type="dxa"/>
            <w:vAlign w:val="center"/>
          </w:tcPr>
          <w:p w14:paraId="2C718F82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1535" w:type="dxa"/>
            <w:vAlign w:val="center"/>
          </w:tcPr>
          <w:p w14:paraId="1B9B2740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  <w:r w:rsidRPr="00E2301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14:paraId="2A3D7E7E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42A831D" w14:textId="77777777" w:rsidR="00BC510F" w:rsidRPr="00E23016" w:rsidRDefault="00BC510F" w:rsidP="00E2301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C510F" w:rsidRPr="00E23016" w14:paraId="702B847C" w14:textId="77777777" w:rsidTr="00BC510F">
        <w:tc>
          <w:tcPr>
            <w:tcW w:w="586" w:type="dxa"/>
          </w:tcPr>
          <w:p w14:paraId="6F887FF4" w14:textId="77777777" w:rsidR="00BC510F" w:rsidRPr="00E23016" w:rsidRDefault="00BC510F" w:rsidP="00E23016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vAlign w:val="center"/>
          </w:tcPr>
          <w:p w14:paraId="62A1AFB8" w14:textId="77777777" w:rsidR="00BC510F" w:rsidRPr="00E23016" w:rsidRDefault="00BC510F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23016">
              <w:rPr>
                <w:b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1535" w:type="dxa"/>
            <w:vAlign w:val="center"/>
          </w:tcPr>
          <w:p w14:paraId="6FDF1E40" w14:textId="77777777" w:rsidR="00BC510F" w:rsidRPr="00E23016" w:rsidRDefault="00BC510F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23016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5" w:type="dxa"/>
          </w:tcPr>
          <w:p w14:paraId="5D98797B" w14:textId="77777777" w:rsidR="00BC510F" w:rsidRPr="00E23016" w:rsidRDefault="00BC510F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3D7943D1" w14:textId="77777777" w:rsidR="00BC510F" w:rsidRPr="00E23016" w:rsidRDefault="00BC510F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939D7" w:rsidRPr="00E23016" w14:paraId="2C173719" w14:textId="77777777" w:rsidTr="00BC510F">
        <w:tc>
          <w:tcPr>
            <w:tcW w:w="586" w:type="dxa"/>
          </w:tcPr>
          <w:p w14:paraId="66D3CA8F" w14:textId="77777777" w:rsidR="005939D7" w:rsidRPr="005939D7" w:rsidRDefault="005939D7" w:rsidP="00E23016">
            <w:pPr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380" w:type="dxa"/>
            <w:vAlign w:val="center"/>
          </w:tcPr>
          <w:p w14:paraId="660EB1CE" w14:textId="77777777" w:rsidR="005939D7" w:rsidRPr="00E23016" w:rsidRDefault="005939D7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14:paraId="5CC80E37" w14:textId="77777777" w:rsidR="005939D7" w:rsidRPr="00E23016" w:rsidRDefault="005939D7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01D640C8" w14:textId="77777777" w:rsidR="005939D7" w:rsidRPr="00E23016" w:rsidRDefault="005939D7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14:paraId="137FE23F" w14:textId="77777777" w:rsidR="005939D7" w:rsidRPr="00E23016" w:rsidRDefault="005939D7" w:rsidP="00E2301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08687E6" w14:textId="77777777" w:rsidR="00E219DB" w:rsidRDefault="00E219DB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40D26BB5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637AC5C9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78029159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158F01AA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2A3F93D3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6416E0EA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5CBF53FD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3305E8BA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04BDFCEB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079C7294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17E45BE1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2EA57E7C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1DF23A48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70B2B0D3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1236723C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4DC92AB5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39784376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55C0DA4F" w14:textId="77777777" w:rsid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6283FDBC" w14:textId="77777777" w:rsidR="005939D7" w:rsidRPr="005939D7" w:rsidRDefault="005939D7" w:rsidP="00E23016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 w:eastAsia="ru-RU"/>
        </w:rPr>
      </w:pPr>
    </w:p>
    <w:p w14:paraId="41D19E88" w14:textId="77777777" w:rsidR="009C60C7" w:rsidRPr="00745811" w:rsidRDefault="009C60C7" w:rsidP="009C60C7">
      <w:pPr>
        <w:spacing w:line="480" w:lineRule="auto"/>
        <w:ind w:left="120"/>
        <w:rPr>
          <w:sz w:val="20"/>
        </w:rPr>
      </w:pPr>
      <w:r w:rsidRPr="00745811">
        <w:rPr>
          <w:b/>
          <w:color w:val="000000"/>
          <w:sz w:val="24"/>
        </w:rPr>
        <w:lastRenderedPageBreak/>
        <w:t>ЦИФРОВЫЕ ОБРАЗОВАТЕЛЬ</w:t>
      </w:r>
      <w:bookmarkStart w:id="4" w:name="_GoBack"/>
      <w:bookmarkEnd w:id="4"/>
      <w:r w:rsidRPr="00745811">
        <w:rPr>
          <w:b/>
          <w:color w:val="000000"/>
          <w:sz w:val="24"/>
        </w:rPr>
        <w:t>НЫЕ РЕСУРСЫ И РЕСУРСЫ СЕТИ ИНТЕРНЕТ</w:t>
      </w:r>
    </w:p>
    <w:p w14:paraId="3A8CD37C" w14:textId="77777777" w:rsidR="00DF5665" w:rsidRPr="00E23016" w:rsidRDefault="00DF5665" w:rsidP="00E23016">
      <w:pPr>
        <w:spacing w:after="0" w:line="240" w:lineRule="auto"/>
        <w:jc w:val="both"/>
        <w:rPr>
          <w:sz w:val="24"/>
          <w:szCs w:val="24"/>
        </w:rPr>
      </w:pPr>
    </w:p>
    <w:sectPr w:rsidR="00DF5665" w:rsidRPr="00E23016" w:rsidSect="00D34CA4">
      <w:pgSz w:w="11906" w:h="16838"/>
      <w:pgMar w:top="1134" w:right="850" w:bottom="1134" w:left="1701" w:header="708" w:footer="708" w:gutter="0"/>
      <w:pgBorders w:display="firstPage"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091"/>
    <w:multiLevelType w:val="hybridMultilevel"/>
    <w:tmpl w:val="32402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67974BD6"/>
    <w:multiLevelType w:val="hybridMultilevel"/>
    <w:tmpl w:val="15A60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D4D"/>
    <w:rsid w:val="00100F8B"/>
    <w:rsid w:val="001C6D63"/>
    <w:rsid w:val="002C41A3"/>
    <w:rsid w:val="002E0C51"/>
    <w:rsid w:val="003518F7"/>
    <w:rsid w:val="00352924"/>
    <w:rsid w:val="00376DFA"/>
    <w:rsid w:val="00394AE7"/>
    <w:rsid w:val="004805E0"/>
    <w:rsid w:val="004846C1"/>
    <w:rsid w:val="00560CE2"/>
    <w:rsid w:val="00591BD3"/>
    <w:rsid w:val="005939D7"/>
    <w:rsid w:val="006E5CC6"/>
    <w:rsid w:val="007034CE"/>
    <w:rsid w:val="0074255F"/>
    <w:rsid w:val="0075016B"/>
    <w:rsid w:val="00823103"/>
    <w:rsid w:val="0087704F"/>
    <w:rsid w:val="00884FDB"/>
    <w:rsid w:val="008D0795"/>
    <w:rsid w:val="00941C4E"/>
    <w:rsid w:val="009B4AE6"/>
    <w:rsid w:val="009C60C7"/>
    <w:rsid w:val="009D5089"/>
    <w:rsid w:val="009E22E2"/>
    <w:rsid w:val="009E6773"/>
    <w:rsid w:val="00AB2925"/>
    <w:rsid w:val="00AE3907"/>
    <w:rsid w:val="00AE6FF3"/>
    <w:rsid w:val="00B830B7"/>
    <w:rsid w:val="00BA0AD9"/>
    <w:rsid w:val="00BA30A5"/>
    <w:rsid w:val="00BC468C"/>
    <w:rsid w:val="00BC510F"/>
    <w:rsid w:val="00BE6BBB"/>
    <w:rsid w:val="00C65D8C"/>
    <w:rsid w:val="00C75E7D"/>
    <w:rsid w:val="00CA1989"/>
    <w:rsid w:val="00D07417"/>
    <w:rsid w:val="00D54259"/>
    <w:rsid w:val="00DB6D4D"/>
    <w:rsid w:val="00DF4104"/>
    <w:rsid w:val="00DF5665"/>
    <w:rsid w:val="00E06E77"/>
    <w:rsid w:val="00E219DB"/>
    <w:rsid w:val="00E23016"/>
    <w:rsid w:val="00ED22C5"/>
    <w:rsid w:val="00F2024D"/>
    <w:rsid w:val="00F21E77"/>
    <w:rsid w:val="00F56E90"/>
    <w:rsid w:val="00FA0154"/>
    <w:rsid w:val="00FE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2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6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2E0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BE6BBB"/>
    <w:pPr>
      <w:tabs>
        <w:tab w:val="right" w:leader="dot" w:pos="9628"/>
      </w:tabs>
      <w:suppressAutoHyphens/>
      <w:spacing w:after="100" w:line="240" w:lineRule="auto"/>
      <w:jc w:val="both"/>
    </w:pPr>
    <w:rPr>
      <w:rFonts w:eastAsia="Calibri"/>
      <w:sz w:val="28"/>
    </w:rPr>
  </w:style>
  <w:style w:type="paragraph" w:styleId="a5">
    <w:name w:val="List Paragraph"/>
    <w:basedOn w:val="a"/>
    <w:link w:val="a6"/>
    <w:uiPriority w:val="99"/>
    <w:qFormat/>
    <w:rsid w:val="00AE6FF3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AE6FF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AE6FF3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2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Пользователь</cp:lastModifiedBy>
  <cp:revision>35</cp:revision>
  <cp:lastPrinted>2023-09-19T13:10:00Z</cp:lastPrinted>
  <dcterms:created xsi:type="dcterms:W3CDTF">2020-08-29T16:12:00Z</dcterms:created>
  <dcterms:modified xsi:type="dcterms:W3CDTF">2023-09-19T13:13:00Z</dcterms:modified>
</cp:coreProperties>
</file>