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1D" w:rsidRDefault="00C14A1D" w:rsidP="00FC2D58">
      <w:pPr>
        <w:spacing w:line="240" w:lineRule="auto"/>
        <w:jc w:val="center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5940425" cy="8235222"/>
            <wp:effectExtent l="0" t="0" r="3175" b="0"/>
            <wp:docPr id="1" name="Рисунок 1" descr="D:\Оюн А.Ш\скан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A1D" w:rsidRDefault="00C14A1D" w:rsidP="00FC2D58">
      <w:pPr>
        <w:spacing w:line="240" w:lineRule="auto"/>
        <w:jc w:val="center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</w:p>
    <w:p w:rsidR="00C14A1D" w:rsidRDefault="00C14A1D" w:rsidP="00FC2D58">
      <w:pPr>
        <w:spacing w:line="240" w:lineRule="auto"/>
        <w:jc w:val="center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</w:p>
    <w:p w:rsidR="00C14A1D" w:rsidRDefault="00C14A1D" w:rsidP="00FC2D58">
      <w:pPr>
        <w:spacing w:line="240" w:lineRule="auto"/>
        <w:jc w:val="center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</w:p>
    <w:p w:rsidR="00CB5CC1" w:rsidRPr="00CB5CC1" w:rsidRDefault="00CB5CC1" w:rsidP="00FC2D58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CB5CC1"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lastRenderedPageBreak/>
        <w:t>Пояснительная записка</w:t>
      </w:r>
    </w:p>
    <w:p w:rsidR="00CB5CC1" w:rsidRPr="00CB5CC1" w:rsidRDefault="00CB5CC1" w:rsidP="00FC2D58">
      <w:pPr>
        <w:tabs>
          <w:tab w:val="left" w:pos="10348"/>
        </w:tabs>
        <w:spacing w:after="0" w:line="240" w:lineRule="auto"/>
        <w:ind w:left="426" w:right="52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Рабочая программа элективного курса </w:t>
      </w:r>
      <w:r w:rsidRPr="00CB5CC1">
        <w:rPr>
          <w:rFonts w:ascii="Times New Roman" w:eastAsiaTheme="minorEastAsia" w:hAnsi="Times New Roman" w:cs="Times New Roman"/>
          <w:b/>
          <w:i/>
          <w:spacing w:val="-1"/>
          <w:sz w:val="24"/>
          <w:szCs w:val="24"/>
        </w:rPr>
        <w:t>«Генетика»</w:t>
      </w: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рассчитана на 34 часа, она разработана для учащихся 1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0</w:t>
      </w: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класса. </w:t>
      </w:r>
    </w:p>
    <w:p w:rsidR="00CB5CC1" w:rsidRPr="00CB5CC1" w:rsidRDefault="00CB5CC1" w:rsidP="00FC2D58">
      <w:pPr>
        <w:tabs>
          <w:tab w:val="left" w:pos="10348"/>
        </w:tabs>
        <w:spacing w:after="0" w:line="240" w:lineRule="auto"/>
        <w:ind w:left="426" w:right="522" w:firstLine="56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Тема «Генетика» - наиболее интересная и сложная тема в общей биологии. Эта тема изучается и в 9, и в 10-11 классах, но достаточного количества часов на решение задач в программе не предусмотрено, поэтому без дополнительных занятий научить школьников решать их невозможно, а это предусмотрено стандартом биологического образования и входит в состав </w:t>
      </w:r>
      <w:proofErr w:type="spellStart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КИМов</w:t>
      </w:r>
      <w:proofErr w:type="spellEnd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ЕГЭ.</w:t>
      </w:r>
    </w:p>
    <w:p w:rsidR="00CB5CC1" w:rsidRPr="00CB5CC1" w:rsidRDefault="00CB5CC1" w:rsidP="00FC2D58">
      <w:pPr>
        <w:tabs>
          <w:tab w:val="left" w:pos="10348"/>
        </w:tabs>
        <w:spacing w:before="100" w:beforeAutospacing="1" w:after="0" w:line="240" w:lineRule="auto"/>
        <w:ind w:left="426" w:right="522" w:firstLine="56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Курс опирается на знания и умения учащихся, полученные при изучении биологии. В процессе занятий предполагается закрепление учащимися опыта поиска информации, совершенствование умений делать доклады, сообщения, закрепление навыка решения генетических задач различных уровней сложности, возникновение стойкого интереса к одной из самых перспективных биологических наук – генетике. </w:t>
      </w:r>
    </w:p>
    <w:p w:rsidR="00CB5CC1" w:rsidRPr="00CB5CC1" w:rsidRDefault="00CB5CC1" w:rsidP="00FC2D58">
      <w:pPr>
        <w:tabs>
          <w:tab w:val="left" w:pos="10348"/>
        </w:tabs>
        <w:spacing w:after="0" w:line="240" w:lineRule="auto"/>
        <w:ind w:left="426" w:right="522" w:firstLine="56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Использование этих задач развивает логическое мышление, позволяет учащимся добиваться получения качественных, углубленных знаний, дает возможность самоконтроля и самовоспитания.</w:t>
      </w:r>
    </w:p>
    <w:p w:rsidR="00CB5CC1" w:rsidRPr="00CB5CC1" w:rsidRDefault="00CB5CC1" w:rsidP="00FC2D58">
      <w:pPr>
        <w:tabs>
          <w:tab w:val="left" w:pos="10348"/>
        </w:tabs>
        <w:spacing w:before="100" w:beforeAutospacing="1" w:after="0" w:line="240" w:lineRule="auto"/>
        <w:ind w:left="426" w:right="522" w:firstLine="56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Программа построена с учетом основных принципов педагогики сотрудничества и сотворчества, является образовательно-развивающей и направлена на </w:t>
      </w:r>
      <w:proofErr w:type="spellStart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гуманизацию</w:t>
      </w:r>
      <w:proofErr w:type="spellEnd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и индивидуализацию педагогического процесса. По типу программа является авторской.</w:t>
      </w:r>
    </w:p>
    <w:p w:rsidR="00CB5CC1" w:rsidRPr="00CB5CC1" w:rsidRDefault="00CB5CC1" w:rsidP="00FC2D58">
      <w:pPr>
        <w:tabs>
          <w:tab w:val="left" w:pos="10348"/>
        </w:tabs>
        <w:spacing w:before="100" w:beforeAutospacing="1" w:after="0" w:line="240" w:lineRule="auto"/>
        <w:ind w:left="426" w:right="522" w:firstLine="56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Ку</w:t>
      </w:r>
      <w:proofErr w:type="gramStart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рс вкл</w:t>
      </w:r>
      <w:proofErr w:type="gramEnd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ючает теоретические занятия и практическое решение задач.</w:t>
      </w:r>
    </w:p>
    <w:p w:rsidR="00CB5CC1" w:rsidRPr="00CB5CC1" w:rsidRDefault="00CB5CC1" w:rsidP="00FC2D58">
      <w:pPr>
        <w:widowControl w:val="0"/>
        <w:tabs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2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b/>
          <w:spacing w:val="-1"/>
          <w:sz w:val="24"/>
          <w:szCs w:val="24"/>
          <w:u w:val="single"/>
        </w:rPr>
        <w:t>Целью данного курса</w:t>
      </w: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является развитие у учащихся умения и навыков решения задач по основным разделам классической генетики</w:t>
      </w:r>
      <w:proofErr w:type="gramStart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proofErr w:type="gramEnd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ч</w:t>
      </w:r>
      <w:proofErr w:type="gramEnd"/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ерез:</w:t>
      </w:r>
    </w:p>
    <w:p w:rsidR="00CB5CC1" w:rsidRPr="00CB5CC1" w:rsidRDefault="00CB5CC1" w:rsidP="00FC2D58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2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краткое повторение материала, изученного по теме «Генетика»;</w:t>
      </w:r>
    </w:p>
    <w:p w:rsidR="00CB5CC1" w:rsidRPr="00CB5CC1" w:rsidRDefault="00CB5CC1" w:rsidP="00FC2D58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2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выявление и ликвидацию пробелов в знаниях учащихся по теме и умениях решать задачи, положенные по школьной программе;</w:t>
      </w:r>
    </w:p>
    <w:p w:rsidR="00CB5CC1" w:rsidRDefault="00CB5CC1" w:rsidP="00FC2D58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2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spacing w:val="-1"/>
          <w:sz w:val="24"/>
          <w:szCs w:val="24"/>
        </w:rPr>
        <w:t>обучения учащихся решению задач по генетике повышенной сложности;</w:t>
      </w:r>
    </w:p>
    <w:p w:rsidR="00CB5CC1" w:rsidRPr="00CB5CC1" w:rsidRDefault="00CB5CC1" w:rsidP="00FC2D58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2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b/>
          <w:spacing w:val="-1"/>
          <w:sz w:val="24"/>
          <w:szCs w:val="24"/>
          <w:u w:val="single"/>
        </w:rPr>
        <w:t>Задачи курса:</w:t>
      </w:r>
    </w:p>
    <w:p w:rsidR="00CB5CC1" w:rsidRPr="00CB5CC1" w:rsidRDefault="00CB5CC1" w:rsidP="00FC2D58">
      <w:pPr>
        <w:tabs>
          <w:tab w:val="left" w:pos="10348"/>
        </w:tabs>
        <w:spacing w:after="0" w:line="240" w:lineRule="auto"/>
        <w:ind w:left="426" w:right="522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 xml:space="preserve">образовательные: </w:t>
      </w:r>
    </w:p>
    <w:p w:rsidR="00CB5CC1" w:rsidRPr="00CB5CC1" w:rsidRDefault="00CB5CC1" w:rsidP="00FC2D58">
      <w:pPr>
        <w:pStyle w:val="aa"/>
        <w:numPr>
          <w:ilvl w:val="0"/>
          <w:numId w:val="1"/>
        </w:numPr>
        <w:tabs>
          <w:tab w:val="left" w:pos="10348"/>
        </w:tabs>
        <w:ind w:left="426" w:right="522"/>
        <w:rPr>
          <w:rFonts w:eastAsiaTheme="minorEastAsia"/>
          <w:spacing w:val="-1"/>
        </w:rPr>
      </w:pPr>
      <w:r w:rsidRPr="00CB5CC1">
        <w:rPr>
          <w:rFonts w:eastAsiaTheme="minorEastAsia"/>
          <w:spacing w:val="-1"/>
        </w:rPr>
        <w:t>формирование умений и навыков решения генетических задач;</w:t>
      </w:r>
    </w:p>
    <w:p w:rsidR="00CB5CC1" w:rsidRPr="00CB5CC1" w:rsidRDefault="00CB5CC1" w:rsidP="00FC2D58">
      <w:pPr>
        <w:pStyle w:val="aa"/>
        <w:numPr>
          <w:ilvl w:val="0"/>
          <w:numId w:val="1"/>
        </w:numPr>
        <w:tabs>
          <w:tab w:val="left" w:pos="10348"/>
        </w:tabs>
        <w:ind w:left="426" w:right="522"/>
        <w:rPr>
          <w:rFonts w:eastAsiaTheme="minorEastAsia"/>
          <w:spacing w:val="-1"/>
        </w:rPr>
      </w:pPr>
      <w:r w:rsidRPr="00CB5CC1">
        <w:rPr>
          <w:rFonts w:eastAsiaTheme="minorEastAsia"/>
          <w:spacing w:val="-1"/>
        </w:rPr>
        <w:t>отработка навыков применения генетических законов;</w:t>
      </w:r>
    </w:p>
    <w:p w:rsidR="00CB5CC1" w:rsidRPr="00CB5CC1" w:rsidRDefault="00CB5CC1" w:rsidP="00FC2D58">
      <w:pPr>
        <w:pStyle w:val="aa"/>
        <w:numPr>
          <w:ilvl w:val="0"/>
          <w:numId w:val="1"/>
        </w:numPr>
        <w:tabs>
          <w:tab w:val="left" w:pos="10348"/>
        </w:tabs>
        <w:ind w:left="426" w:right="522"/>
        <w:rPr>
          <w:rFonts w:eastAsiaTheme="minorEastAsia"/>
          <w:spacing w:val="-1"/>
        </w:rPr>
      </w:pPr>
      <w:r w:rsidRPr="00CB5CC1">
        <w:rPr>
          <w:rFonts w:eastAsiaTheme="minorEastAsia"/>
          <w:spacing w:val="-1"/>
        </w:rPr>
        <w:t>обеспечение высокой степени готовности учащихся к ЕГЭ, поступлению в ВУЗы;</w:t>
      </w:r>
    </w:p>
    <w:p w:rsidR="00CB5CC1" w:rsidRPr="00CB5CC1" w:rsidRDefault="00CB5CC1" w:rsidP="00FC2D58">
      <w:pPr>
        <w:pStyle w:val="aa"/>
        <w:numPr>
          <w:ilvl w:val="0"/>
          <w:numId w:val="1"/>
        </w:numPr>
        <w:tabs>
          <w:tab w:val="left" w:pos="10348"/>
        </w:tabs>
        <w:ind w:left="426" w:right="522"/>
        <w:rPr>
          <w:rFonts w:eastAsiaTheme="minorEastAsia"/>
          <w:spacing w:val="-1"/>
        </w:rPr>
      </w:pPr>
      <w:r w:rsidRPr="00CB5CC1">
        <w:rPr>
          <w:rFonts w:eastAsiaTheme="minorEastAsia"/>
          <w:spacing w:val="-1"/>
        </w:rPr>
        <w:t>удовлетворение интересов учащихся, увлекающихся генетикой;</w:t>
      </w:r>
    </w:p>
    <w:p w:rsidR="00CB5CC1" w:rsidRPr="00CB5CC1" w:rsidRDefault="00CB5CC1" w:rsidP="00FC2D58">
      <w:pPr>
        <w:tabs>
          <w:tab w:val="left" w:pos="10348"/>
        </w:tabs>
        <w:spacing w:after="0" w:line="240" w:lineRule="auto"/>
        <w:ind w:left="426" w:right="522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 xml:space="preserve">развивающие: </w:t>
      </w:r>
    </w:p>
    <w:p w:rsidR="00CB5CC1" w:rsidRPr="00CB5CC1" w:rsidRDefault="00CB5CC1" w:rsidP="00FC2D58">
      <w:pPr>
        <w:pStyle w:val="aa"/>
        <w:numPr>
          <w:ilvl w:val="0"/>
          <w:numId w:val="2"/>
        </w:numPr>
        <w:tabs>
          <w:tab w:val="left" w:pos="10348"/>
        </w:tabs>
        <w:ind w:left="426" w:right="522"/>
        <w:rPr>
          <w:rFonts w:eastAsiaTheme="minorEastAsia"/>
          <w:spacing w:val="-1"/>
        </w:rPr>
      </w:pPr>
      <w:r w:rsidRPr="00CB5CC1">
        <w:rPr>
          <w:rFonts w:eastAsiaTheme="minorEastAsia"/>
          <w:spacing w:val="-1"/>
        </w:rPr>
        <w:t>развитие логического мышления учащихся;</w:t>
      </w:r>
    </w:p>
    <w:p w:rsidR="00CB5CC1" w:rsidRPr="00CB5CC1" w:rsidRDefault="00CB5CC1" w:rsidP="00FC2D58">
      <w:pPr>
        <w:tabs>
          <w:tab w:val="left" w:pos="10348"/>
        </w:tabs>
        <w:spacing w:after="0" w:line="240" w:lineRule="auto"/>
        <w:ind w:left="426" w:right="522"/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</w:pPr>
      <w:r w:rsidRPr="00CB5CC1"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 xml:space="preserve">воспитательные: </w:t>
      </w:r>
    </w:p>
    <w:p w:rsidR="00CB5CC1" w:rsidRPr="00CB5CC1" w:rsidRDefault="00CB5CC1" w:rsidP="00FC2D58">
      <w:pPr>
        <w:pStyle w:val="aa"/>
        <w:numPr>
          <w:ilvl w:val="0"/>
          <w:numId w:val="2"/>
        </w:numPr>
        <w:tabs>
          <w:tab w:val="left" w:pos="10348"/>
        </w:tabs>
        <w:ind w:left="426" w:right="522"/>
        <w:rPr>
          <w:rFonts w:eastAsiaTheme="minorEastAsia"/>
          <w:spacing w:val="-1"/>
        </w:rPr>
      </w:pPr>
      <w:r w:rsidRPr="00CB5CC1">
        <w:rPr>
          <w:rFonts w:eastAsiaTheme="minorEastAsia"/>
          <w:spacing w:val="-1"/>
        </w:rPr>
        <w:t>воспитание и формирование здорового образа жизни.</w:t>
      </w:r>
    </w:p>
    <w:p w:rsidR="00CB5CC1" w:rsidRDefault="00CB5CC1" w:rsidP="00FC2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5CC1" w:rsidRDefault="00CB5CC1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5CC1" w:rsidRDefault="00CB5CC1" w:rsidP="00CB5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2D58" w:rsidRDefault="00FC2D58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629F" w:rsidRPr="00D24EE9" w:rsidRDefault="003B629F" w:rsidP="00FC2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4EE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</w:t>
      </w:r>
      <w:r w:rsidR="00D24E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освоения </w:t>
      </w:r>
      <w:r w:rsidR="00D24EE9" w:rsidRPr="00D24EE9">
        <w:rPr>
          <w:rFonts w:ascii="Times New Roman" w:hAnsi="Times New Roman" w:cs="Times New Roman"/>
          <w:b/>
          <w:sz w:val="24"/>
          <w:szCs w:val="24"/>
          <w:lang w:eastAsia="ru-RU"/>
        </w:rPr>
        <w:t>учебного предмета,</w:t>
      </w:r>
      <w:r w:rsidR="005C66E9" w:rsidRPr="00D24E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курса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CC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1.</w:t>
      </w:r>
      <w:r w:rsidRPr="00CB5C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CC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5CC1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практики; готовность и способность к самостоятельной, творческой и ответственной деятельности;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2.</w:t>
      </w:r>
      <w:r w:rsidRPr="00CB5CC1">
        <w:rPr>
          <w:rFonts w:ascii="Times New Roman" w:hAnsi="Times New Roman" w:cs="Times New Roman"/>
          <w:sz w:val="24"/>
          <w:szCs w:val="24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3.</w:t>
      </w:r>
      <w:r w:rsidRPr="00CB5CC1">
        <w:rPr>
          <w:rFonts w:ascii="Times New Roman" w:hAnsi="Times New Roman" w:cs="Times New Roman"/>
          <w:sz w:val="24"/>
          <w:szCs w:val="24"/>
        </w:rPr>
        <w:tab/>
        <w:t xml:space="preserve">навыки сотрудничества со сверстниками, детьми младшего возраста, взрослыми в образовательной, общественно-полезной, </w:t>
      </w:r>
      <w:proofErr w:type="spellStart"/>
      <w:r w:rsidRPr="00CB5CC1">
        <w:rPr>
          <w:rFonts w:ascii="Times New Roman" w:hAnsi="Times New Roman" w:cs="Times New Roman"/>
          <w:sz w:val="24"/>
          <w:szCs w:val="24"/>
        </w:rPr>
        <w:t>учебно¬исследовательской</w:t>
      </w:r>
      <w:proofErr w:type="spellEnd"/>
      <w:r w:rsidRPr="00CB5CC1">
        <w:rPr>
          <w:rFonts w:ascii="Times New Roman" w:hAnsi="Times New Roman" w:cs="Times New Roman"/>
          <w:sz w:val="24"/>
          <w:szCs w:val="24"/>
        </w:rPr>
        <w:t>, проектной и других видах деятельности;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4.</w:t>
      </w:r>
      <w:r w:rsidRPr="00CB5CC1">
        <w:rPr>
          <w:rFonts w:ascii="Times New Roman" w:hAnsi="Times New Roman" w:cs="Times New Roman"/>
          <w:sz w:val="24"/>
          <w:szCs w:val="24"/>
        </w:rPr>
        <w:tab/>
        <w:t>нравственное сознание и поведение на основе усвоения общечеловеческих ценностей;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5.</w:t>
      </w:r>
      <w:r w:rsidRPr="00CB5CC1">
        <w:rPr>
          <w:rFonts w:ascii="Times New Roman" w:hAnsi="Times New Roman" w:cs="Times New Roman"/>
          <w:sz w:val="24"/>
          <w:szCs w:val="24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6.</w:t>
      </w:r>
      <w:r w:rsidRPr="00CB5CC1">
        <w:rPr>
          <w:rFonts w:ascii="Times New Roman" w:hAnsi="Times New Roman" w:cs="Times New Roman"/>
          <w:sz w:val="24"/>
          <w:szCs w:val="24"/>
        </w:rPr>
        <w:tab/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7.</w:t>
      </w:r>
      <w:r w:rsidRPr="00CB5CC1">
        <w:rPr>
          <w:rFonts w:ascii="Times New Roman" w:hAnsi="Times New Roman" w:cs="Times New Roman"/>
          <w:sz w:val="24"/>
          <w:szCs w:val="24"/>
        </w:rPr>
        <w:tab/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8.</w:t>
      </w:r>
      <w:r w:rsidRPr="00CB5CC1">
        <w:rPr>
          <w:rFonts w:ascii="Times New Roman" w:hAnsi="Times New Roman" w:cs="Times New Roman"/>
          <w:sz w:val="24"/>
          <w:szCs w:val="24"/>
        </w:rPr>
        <w:tab/>
        <w:t>осознанный выбор будущей профессии.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5CC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B5CC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CC1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1.</w:t>
      </w:r>
      <w:r w:rsidRPr="00CB5CC1">
        <w:rPr>
          <w:rFonts w:ascii="Times New Roman" w:hAnsi="Times New Roman" w:cs="Times New Roman"/>
          <w:sz w:val="24"/>
          <w:szCs w:val="24"/>
        </w:rPr>
        <w:tab/>
        <w:t>самостоятельно определять цели и составлять планы, осознавая приоритетные и второстепенные задачи;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2.</w:t>
      </w:r>
      <w:r w:rsidRPr="00CB5CC1">
        <w:rPr>
          <w:rFonts w:ascii="Times New Roman" w:hAnsi="Times New Roman" w:cs="Times New Roman"/>
          <w:sz w:val="24"/>
          <w:szCs w:val="24"/>
        </w:rPr>
        <w:tab/>
        <w:t xml:space="preserve">самостоятельно осуществлять, контролировать и корректировать учебную и </w:t>
      </w:r>
      <w:proofErr w:type="spellStart"/>
      <w:r w:rsidRPr="00CB5CC1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CB5CC1">
        <w:rPr>
          <w:rFonts w:ascii="Times New Roman" w:hAnsi="Times New Roman" w:cs="Times New Roman"/>
          <w:sz w:val="24"/>
          <w:szCs w:val="24"/>
        </w:rPr>
        <w:t xml:space="preserve"> деятельность с учётом предварительного планирования;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3.</w:t>
      </w:r>
      <w:r w:rsidRPr="00CB5CC1">
        <w:rPr>
          <w:rFonts w:ascii="Times New Roman" w:hAnsi="Times New Roman" w:cs="Times New Roman"/>
          <w:sz w:val="24"/>
          <w:szCs w:val="24"/>
        </w:rPr>
        <w:tab/>
        <w:t>использовать различные ресурсы для достижения целей;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4.</w:t>
      </w:r>
      <w:r w:rsidRPr="00CB5CC1">
        <w:rPr>
          <w:rFonts w:ascii="Times New Roman" w:hAnsi="Times New Roman" w:cs="Times New Roman"/>
          <w:sz w:val="24"/>
          <w:szCs w:val="24"/>
        </w:rPr>
        <w:tab/>
        <w:t>выбирать успешные стратегии в трудных ситуациях;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CC1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Познавательные учебно-логические универсальные учебные действия 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1.</w:t>
      </w:r>
      <w:r w:rsidRPr="00CB5CC1">
        <w:rPr>
          <w:rFonts w:ascii="Times New Roman" w:hAnsi="Times New Roman" w:cs="Times New Roman"/>
          <w:sz w:val="24"/>
          <w:szCs w:val="24"/>
        </w:rPr>
        <w:tab/>
        <w:t>классифицировать объекты в соответствии с выбранными признаками;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2.</w:t>
      </w:r>
      <w:r w:rsidRPr="00CB5CC1">
        <w:rPr>
          <w:rFonts w:ascii="Times New Roman" w:hAnsi="Times New Roman" w:cs="Times New Roman"/>
          <w:sz w:val="24"/>
          <w:szCs w:val="24"/>
        </w:rPr>
        <w:tab/>
        <w:t>сравнивать объекты;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3.</w:t>
      </w:r>
      <w:r w:rsidRPr="00CB5CC1">
        <w:rPr>
          <w:rFonts w:ascii="Times New Roman" w:hAnsi="Times New Roman" w:cs="Times New Roman"/>
          <w:sz w:val="24"/>
          <w:szCs w:val="24"/>
        </w:rPr>
        <w:tab/>
        <w:t>систематизировать и обобщать информацию;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4.</w:t>
      </w:r>
      <w:r w:rsidRPr="00CB5CC1">
        <w:rPr>
          <w:rFonts w:ascii="Times New Roman" w:hAnsi="Times New Roman" w:cs="Times New Roman"/>
          <w:sz w:val="24"/>
          <w:szCs w:val="24"/>
        </w:rPr>
        <w:tab/>
        <w:t>определять проблему и способы её решения;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5.</w:t>
      </w:r>
      <w:r w:rsidRPr="00CB5CC1">
        <w:rPr>
          <w:rFonts w:ascii="Times New Roman" w:hAnsi="Times New Roman" w:cs="Times New Roman"/>
          <w:sz w:val="24"/>
          <w:szCs w:val="24"/>
        </w:rPr>
        <w:tab/>
        <w:t>владеть навыками анализа;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6.</w:t>
      </w:r>
      <w:r w:rsidRPr="00CB5CC1">
        <w:rPr>
          <w:rFonts w:ascii="Times New Roman" w:hAnsi="Times New Roman" w:cs="Times New Roman"/>
          <w:sz w:val="24"/>
          <w:szCs w:val="24"/>
        </w:rPr>
        <w:tab/>
        <w:t>владеть навыками познавательной, учебно-исследовательской и проектной деятельности;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7.</w:t>
      </w:r>
      <w:r w:rsidRPr="00CB5CC1">
        <w:rPr>
          <w:rFonts w:ascii="Times New Roman" w:hAnsi="Times New Roman" w:cs="Times New Roman"/>
          <w:sz w:val="24"/>
          <w:szCs w:val="24"/>
        </w:rPr>
        <w:tab/>
        <w:t>уметь самостоятельно осуществлять поиск методов решения практических задач, применять различные методы познания для изучения окружающего мира.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CC1">
        <w:rPr>
          <w:rFonts w:ascii="Times New Roman" w:hAnsi="Times New Roman" w:cs="Times New Roman"/>
          <w:b/>
          <w:i/>
          <w:sz w:val="24"/>
          <w:szCs w:val="24"/>
        </w:rPr>
        <w:t>Познавательные учебно-информационные универсальные учебные действия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1.</w:t>
      </w:r>
      <w:r w:rsidRPr="00CB5CC1">
        <w:rPr>
          <w:rFonts w:ascii="Times New Roman" w:hAnsi="Times New Roman" w:cs="Times New Roman"/>
          <w:sz w:val="24"/>
          <w:szCs w:val="24"/>
        </w:rPr>
        <w:tab/>
        <w:t>искать необходимые источники информации;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2.</w:t>
      </w:r>
      <w:r w:rsidRPr="00CB5CC1">
        <w:rPr>
          <w:rFonts w:ascii="Times New Roman" w:hAnsi="Times New Roman" w:cs="Times New Roman"/>
          <w:sz w:val="24"/>
          <w:szCs w:val="24"/>
        </w:rPr>
        <w:tab/>
        <w:t>самостоятельно и ответственно осуществлять информационную деятельность, в том числе, ориентироваться в различных источниках информации;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3.</w:t>
      </w:r>
      <w:r w:rsidRPr="00CB5CC1">
        <w:rPr>
          <w:rFonts w:ascii="Times New Roman" w:hAnsi="Times New Roman" w:cs="Times New Roman"/>
          <w:sz w:val="24"/>
          <w:szCs w:val="24"/>
        </w:rPr>
        <w:tab/>
        <w:t>критически оценивать и интерпретировать информацию, получаемую из различных источников;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4.</w:t>
      </w:r>
      <w:r w:rsidRPr="00CB5CC1">
        <w:rPr>
          <w:rFonts w:ascii="Times New Roman" w:hAnsi="Times New Roman" w:cs="Times New Roman"/>
          <w:sz w:val="24"/>
          <w:szCs w:val="24"/>
        </w:rPr>
        <w:tab/>
        <w:t>иметь сформированные навыки работы с различными текстами;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CB5CC1">
        <w:rPr>
          <w:rFonts w:ascii="Times New Roman" w:hAnsi="Times New Roman" w:cs="Times New Roman"/>
          <w:sz w:val="24"/>
          <w:szCs w:val="24"/>
        </w:rPr>
        <w:tab/>
        <w:t>использовать различные виды моделирования, создания собственной информации.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CC1"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1.</w:t>
      </w:r>
      <w:r w:rsidRPr="00CB5CC1">
        <w:rPr>
          <w:rFonts w:ascii="Times New Roman" w:hAnsi="Times New Roman" w:cs="Times New Roman"/>
          <w:sz w:val="24"/>
          <w:szCs w:val="24"/>
        </w:rPr>
        <w:tab/>
        <w:t>выступать перед аудиторией;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2.</w:t>
      </w:r>
      <w:r w:rsidRPr="00CB5CC1">
        <w:rPr>
          <w:rFonts w:ascii="Times New Roman" w:hAnsi="Times New Roman" w:cs="Times New Roman"/>
          <w:sz w:val="24"/>
          <w:szCs w:val="24"/>
        </w:rPr>
        <w:tab/>
        <w:t>вести дискуссию, диалог, находить приемлемое решение при наличии разных точек зрения;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3.</w:t>
      </w:r>
      <w:r w:rsidRPr="00CB5CC1">
        <w:rPr>
          <w:rFonts w:ascii="Times New Roman" w:hAnsi="Times New Roman" w:cs="Times New Roman"/>
          <w:sz w:val="24"/>
          <w:szCs w:val="24"/>
        </w:rPr>
        <w:tab/>
        <w:t>продуктивно общаться и взаимодействовать с партнёрами по совместной деятельности;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4.</w:t>
      </w:r>
      <w:r w:rsidRPr="00CB5CC1">
        <w:rPr>
          <w:rFonts w:ascii="Times New Roman" w:hAnsi="Times New Roman" w:cs="Times New Roman"/>
          <w:sz w:val="24"/>
          <w:szCs w:val="24"/>
        </w:rPr>
        <w:tab/>
        <w:t>учитывать позиции другого (совместное целеполагание и планирование общих способов работы на основе прогнозирования, контроль и коррекция хода и результатов совместной деятельности);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5.</w:t>
      </w:r>
      <w:r w:rsidRPr="00CB5CC1">
        <w:rPr>
          <w:rFonts w:ascii="Times New Roman" w:hAnsi="Times New Roman" w:cs="Times New Roman"/>
          <w:sz w:val="24"/>
          <w:szCs w:val="24"/>
        </w:rPr>
        <w:tab/>
        <w:t>эффективно разрешать конфликты.</w:t>
      </w:r>
    </w:p>
    <w:p w:rsidR="0057704E" w:rsidRPr="00CB5CC1" w:rsidRDefault="0057704E" w:rsidP="00FC2D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CC1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Изучение элективного курса направлено на достижение следующих результатов: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 xml:space="preserve">1. </w:t>
      </w:r>
      <w:r w:rsidRPr="00CB5CC1">
        <w:rPr>
          <w:rFonts w:ascii="Times New Roman" w:hAnsi="Times New Roman" w:cs="Times New Roman"/>
          <w:sz w:val="24"/>
          <w:szCs w:val="24"/>
        </w:rPr>
        <w:tab/>
        <w:t>углубление содержания раздела генетики в рамках предмета «Общая биология»;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2.</w:t>
      </w:r>
      <w:r w:rsidRPr="00CB5CC1">
        <w:rPr>
          <w:rFonts w:ascii="Times New Roman" w:hAnsi="Times New Roman" w:cs="Times New Roman"/>
          <w:sz w:val="24"/>
          <w:szCs w:val="24"/>
        </w:rPr>
        <w:tab/>
        <w:t xml:space="preserve">овладение умениями характеризовать современные научные открытия в области генетики; 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3.</w:t>
      </w:r>
      <w:r w:rsidRPr="00CB5CC1">
        <w:rPr>
          <w:rFonts w:ascii="Times New Roman" w:hAnsi="Times New Roman" w:cs="Times New Roman"/>
          <w:sz w:val="24"/>
          <w:szCs w:val="24"/>
        </w:rPr>
        <w:tab/>
        <w:t xml:space="preserve">устанавливать связь между развитием генетики и социально-этическими проблемами человечества; анализировать и использовать генетическую информацию; 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4.</w:t>
      </w:r>
      <w:r w:rsidRPr="00CB5CC1">
        <w:rPr>
          <w:rFonts w:ascii="Times New Roman" w:hAnsi="Times New Roman" w:cs="Times New Roman"/>
          <w:sz w:val="24"/>
          <w:szCs w:val="24"/>
        </w:rPr>
        <w:tab/>
        <w:t>пользоваться генетической терминологией и символикой;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5.</w:t>
      </w:r>
      <w:r w:rsidRPr="00CB5CC1">
        <w:rPr>
          <w:rFonts w:ascii="Times New Roman" w:hAnsi="Times New Roman" w:cs="Times New Roman"/>
          <w:sz w:val="24"/>
          <w:szCs w:val="24"/>
        </w:rPr>
        <w:tab/>
        <w:t>развитие познавательных интересов, интеллектуальных и творческих способностей в процессе изучения проблем современной генетики; решения генетических задач;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6.</w:t>
      </w:r>
      <w:r w:rsidRPr="00CB5CC1">
        <w:rPr>
          <w:rFonts w:ascii="Times New Roman" w:hAnsi="Times New Roman" w:cs="Times New Roman"/>
          <w:sz w:val="24"/>
          <w:szCs w:val="24"/>
        </w:rPr>
        <w:tab/>
        <w:t>знание  основных терминов и понятий: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законы Менделя, действующие в генетике;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взаимодействие аллельных генов;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независимое наследование;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сцепленное наследование;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признаки, локализующиеся в мужских и женских хромосомах;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действие летальных генов.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7.</w:t>
      </w:r>
      <w:r w:rsidRPr="00CB5CC1">
        <w:rPr>
          <w:rFonts w:ascii="Times New Roman" w:hAnsi="Times New Roman" w:cs="Times New Roman"/>
          <w:sz w:val="24"/>
          <w:szCs w:val="24"/>
        </w:rPr>
        <w:tab/>
        <w:t>уметь: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оформлять и решать генетические задачи, связанные содержанием с генетикой человека;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 составлять генеалогические (родословные) древа и анализировать по ним характер наследования того или иного признака в ряду поколений;</w:t>
      </w:r>
    </w:p>
    <w:p w:rsidR="0082114B" w:rsidRPr="00CB5CC1" w:rsidRDefault="0082114B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CC1">
        <w:rPr>
          <w:rFonts w:ascii="Times New Roman" w:hAnsi="Times New Roman" w:cs="Times New Roman"/>
          <w:sz w:val="24"/>
          <w:szCs w:val="24"/>
        </w:rPr>
        <w:t>- применять знания генетических законов для объяснения биологических процессов.</w:t>
      </w:r>
    </w:p>
    <w:p w:rsidR="00D24EE9" w:rsidRPr="00CB5CC1" w:rsidRDefault="00D24EE9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EE9" w:rsidRPr="00CB5CC1" w:rsidRDefault="00D24EE9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EE9" w:rsidRPr="00CB5CC1" w:rsidRDefault="00D24EE9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EE9" w:rsidRPr="00CB5CC1" w:rsidRDefault="00D24EE9" w:rsidP="00FC2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704E" w:rsidRPr="00CB5CC1" w:rsidRDefault="0057704E" w:rsidP="00FC2D5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3B629F" w:rsidRPr="00CB5CC1" w:rsidRDefault="003B629F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  <w:r w:rsidR="00D24EE9"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учебного предмета, 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курса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B5CC1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. Цитологические основы наследственности (4 ч.)</w:t>
      </w:r>
      <w:proofErr w:type="gramEnd"/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Клетка – основная единица биологической активности. Основные компоненты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эукариотической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клетки.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Жизненный цикл клетки. Деление клетки. Митоз и его сущность.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Строение и типы метафазных хромосом человека.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Мейоз и его значение. Гаметогенез у человека.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. Биохимические основы наследственности (4 ч.)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Генетическая роль нуклеиновых кислот. Строение ДНК и РНК.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Открытие ДНК. Работы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Д.Уотсона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и Ф. Крика. Особенности строения и полиморфизм  ДНК. Репликация ДНК. Генетическое определение первичной структуры белков (биосинтез белка).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Генетический код и его свойства.  Генная инженерия и биотехнология.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1. Решение задач по молекулярной генетике.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. Закономерности наследования признаков</w:t>
      </w: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(9 ч.)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Открытие Г. Менделем законов независимого наследования.  Аллельные и неаллельные гены. Гомозиготные, гетерозиготные и гемизиготные организмы. Доминантные и рецессивные признаки у человека. Законы  Менделя. Взаимодействие генов: 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комплементарность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эпистаз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полимерия,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плейотропизм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. Типы наследования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менделирующих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признаков у человека. Множественные аллели. Наследование групп крови.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Хромосомная теория наследственности Т. Моргана. Сцепленные гены. Линейное расположение генов в хромосомах. Кроссинговер. Хромосомный полиморфизм. Карты хромосом человека.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Практическая работа № 2. Решение задач на </w:t>
      </w:r>
      <w:r w:rsidRPr="00CB5CC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B5CC1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B5CC1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 законы  Менделя.   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3-4. Решение задач на взаимодействие генов.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5. Решение задач на наследование групп крови.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6. Решение задач на сцепленное наследование.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. Наследственность человека (4ч.)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Генеалогический, близнецовый и цитогенетический методы антропогенетики. Наследование признаков, сцепленных с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аутасомами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>, наследование свой</w:t>
      </w:r>
      <w:proofErr w:type="gram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ств кр</w:t>
      </w:r>
      <w:proofErr w:type="gram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ови человека. Наследование</w:t>
      </w:r>
      <w:proofErr w:type="gram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сцепленное с полом , у человека. Генные и хромосомные мутации у человека.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Гетероплоидия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по половым хромосомам и по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аутасомам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Родословная. Пробанд. Условные обозначения и графическое изображение генеалогического древа. Метод  анализа родословных в генетических исследованиях человека. Значение знаний родословной.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7. Решение задач на составление родословной.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8. Составление и анализ генеалогического древа.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B5CC1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. Мутационная изменчивость (3 ч.)</w:t>
      </w:r>
      <w:proofErr w:type="gramEnd"/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Мутации. Мутационная теория </w:t>
      </w:r>
      <w:proofErr w:type="gram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Ги де</w:t>
      </w:r>
      <w:proofErr w:type="gram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Фриза. Мутагенные факторы среды. Генетическая опасность загрязнения окружающей среды.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Классификация мутаций по происхождению: спонтанные и индуцированные; по месту возникновения: соматические и генеративные. </w:t>
      </w:r>
      <w:proofErr w:type="gram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По характеру изменения фенотипа: видимые и биохимические; по влиянию на жизнеспособность: летальные, полулетальные, нейтральные; по характеру изменения генетического материала: геномные, генные, хромосомные.</w:t>
      </w:r>
      <w:proofErr w:type="gram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Мутагенез. Работы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Г.С.Филипова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Г.Мёллера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>. Охрана людей от действия мутагенов.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. Основы медицинской генетики (</w:t>
      </w:r>
      <w:r w:rsidR="00E50C11"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Этапы становления генетики человека. Методы генетики человека. Близнецовый метод. Монозиготные и дизиготные близнецы. Изучение влияния наследственных задатков и среды на формирование тех или иных признаков. Цитогенетический метод. Биохимический метод и метод моделирования.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Геном. Структура генома человека. Хромосомное определение пола. Синдром Морриса. Отличие людей на уровне генома. Гены, определяющие умственные способности человека. Гены счастья и тревоги.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Генотерапия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Наследственность. Виды наследственности - хромосомная, цитоплазматическая.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Наследственные болезни и их классификация: моногенные, полигенные, хромосомные. Факторы риска генных заболеваний.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Моногенные заболевания с аутосомно-доминантным типом наследования (синдром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Альпорта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>, талассемия, гемолитическая анемия и др.); с аутосомно-рецессивным типом наследования (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альбинизм, болезнь </w:t>
      </w:r>
      <w:proofErr w:type="gram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Тея-Сакса</w:t>
      </w:r>
      <w:proofErr w:type="gram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и др.); сцепленные </w:t>
      </w:r>
      <w:r w:rsidRPr="00CB5CC1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Х-хромосомой, рецессивное наследование (гемофилия, дальтонизм, миопатия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Дюшина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); сцепленное с У-хромосомой (раннее облысение, ихтиоз).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Хромосомные заболевания, связанные с нарушением числа отдельных хромосом -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трисомия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(синдром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Патау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, синдром Эдвардса, болезнь Дауна),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моносамия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(синдром Шерешевского-Тернера, синдром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Кляйнфелтера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). Хромосомные заболевания, связанные со структурной перестройкой хромосом: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делеция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(синдром «кошачьего крика»), инверсия (микроцефалия). Врождённые болезни: наследственные и ненаследственные. Причины их возникновения. Болезни с наследственной предрасположенностью: ревматизм, бронхиальная астма, шизофрения и др. Профилактика наследственно обусловленных заболеваний. Кровнородственные браки и наследственные болезни. 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Наследственные заболевания крови - </w:t>
      </w:r>
      <w:proofErr w:type="spellStart"/>
      <w:r w:rsidRPr="00CB5CC1">
        <w:rPr>
          <w:rFonts w:ascii="Times New Roman" w:hAnsi="Times New Roman" w:cs="Times New Roman"/>
          <w:sz w:val="24"/>
          <w:szCs w:val="24"/>
          <w:lang w:eastAsia="ru-RU"/>
        </w:rPr>
        <w:t>серповидноклеточная</w:t>
      </w:r>
      <w:proofErr w:type="spellEnd"/>
      <w:r w:rsidRPr="00CB5CC1">
        <w:rPr>
          <w:rFonts w:ascii="Times New Roman" w:hAnsi="Times New Roman" w:cs="Times New Roman"/>
          <w:sz w:val="24"/>
          <w:szCs w:val="24"/>
          <w:lang w:eastAsia="ru-RU"/>
        </w:rPr>
        <w:t xml:space="preserve"> анемия, болезнь Кули.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№ 9. Решение задач по теме «Наследственные болезни».</w:t>
      </w: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BB0" w:rsidRPr="00CB5CC1" w:rsidRDefault="00263BB0" w:rsidP="00CB5CC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209AB" w:rsidRPr="00CB5CC1" w:rsidRDefault="000209AB" w:rsidP="00CB5CC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A45F5A" w:rsidRPr="00CB5CC1" w:rsidRDefault="00A45F5A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5CC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A45F5A" w:rsidRPr="00CB5CC1" w:rsidRDefault="00A45F5A" w:rsidP="00CB5C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"/>
        <w:gridCol w:w="851"/>
        <w:gridCol w:w="6945"/>
        <w:gridCol w:w="851"/>
      </w:tblGrid>
      <w:tr w:rsidR="00D24EE9" w:rsidRPr="00CB5CC1" w:rsidTr="007102A4">
        <w:trPr>
          <w:cantSplit/>
          <w:trHeight w:val="436"/>
        </w:trPr>
        <w:tc>
          <w:tcPr>
            <w:tcW w:w="698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2" w:type="dxa"/>
            <w:gridSpan w:val="2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Дата.</w:t>
            </w:r>
          </w:p>
        </w:tc>
        <w:tc>
          <w:tcPr>
            <w:tcW w:w="6945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63BB0" w:rsidRPr="00CB5CC1" w:rsidTr="007102A4">
        <w:trPr>
          <w:cantSplit/>
          <w:trHeight w:val="309"/>
        </w:trPr>
        <w:tc>
          <w:tcPr>
            <w:tcW w:w="9356" w:type="dxa"/>
            <w:gridSpan w:val="5"/>
          </w:tcPr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3BB0" w:rsidRPr="00CB5CC1" w:rsidRDefault="00263BB0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I. Цитологические основы наследственности (4 ч.)</w:t>
            </w:r>
          </w:p>
        </w:tc>
      </w:tr>
      <w:tr w:rsidR="000209AB" w:rsidRPr="00CB5CC1" w:rsidTr="007102A4">
        <w:trPr>
          <w:cantSplit/>
          <w:trHeight w:val="309"/>
        </w:trPr>
        <w:tc>
          <w:tcPr>
            <w:tcW w:w="698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gridSpan w:val="2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основная единица биологической активности. Основные компоненты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 клетки.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45"/>
        </w:trPr>
        <w:tc>
          <w:tcPr>
            <w:tcW w:w="698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 Деление клетки. Митоз и его сущность.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63"/>
        </w:trPr>
        <w:tc>
          <w:tcPr>
            <w:tcW w:w="698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gridSpan w:val="2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Строение и типы метафазных хромосом человека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68"/>
        </w:trPr>
        <w:tc>
          <w:tcPr>
            <w:tcW w:w="698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gridSpan w:val="2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Мейоз и его значение. Гаметогенез у человека.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68"/>
        </w:trPr>
        <w:tc>
          <w:tcPr>
            <w:tcW w:w="9356" w:type="dxa"/>
            <w:gridSpan w:val="5"/>
          </w:tcPr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. Биохимические основы наследственности (4 ч.)</w:t>
            </w:r>
          </w:p>
        </w:tc>
      </w:tr>
      <w:tr w:rsidR="00D24EE9" w:rsidRPr="00CB5CC1" w:rsidTr="007102A4">
        <w:trPr>
          <w:cantSplit/>
          <w:trHeight w:val="257"/>
        </w:trPr>
        <w:tc>
          <w:tcPr>
            <w:tcW w:w="698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gridSpan w:val="2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Генетическая роль нуклеиновых кислот. Строение ДНК и РНК.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57"/>
        </w:trPr>
        <w:tc>
          <w:tcPr>
            <w:tcW w:w="698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gridSpan w:val="2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ДНК. Работы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Д.Уотсона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 и Ф. Крика. Особенности строения и полиморфизм  ДНК. 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57"/>
        </w:trPr>
        <w:tc>
          <w:tcPr>
            <w:tcW w:w="698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gridSpan w:val="2"/>
          </w:tcPr>
          <w:p w:rsidR="00D24EE9" w:rsidRPr="00CB5CC1" w:rsidRDefault="001E5A3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91D"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Генетический код и его свойства.  Генная инженерия и биотехнология.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62"/>
        </w:trPr>
        <w:tc>
          <w:tcPr>
            <w:tcW w:w="698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gridSpan w:val="2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 Решение задач по молекулярной генетике.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62"/>
        </w:trPr>
        <w:tc>
          <w:tcPr>
            <w:tcW w:w="9356" w:type="dxa"/>
            <w:gridSpan w:val="5"/>
          </w:tcPr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. Закономерности наследования признаков</w:t>
            </w: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(9 ч.)</w:t>
            </w:r>
          </w:p>
        </w:tc>
      </w:tr>
      <w:tr w:rsidR="00D24EE9" w:rsidRPr="00CB5CC1" w:rsidTr="007102A4">
        <w:trPr>
          <w:cantSplit/>
          <w:trHeight w:val="250"/>
        </w:trPr>
        <w:tc>
          <w:tcPr>
            <w:tcW w:w="709" w:type="dxa"/>
            <w:gridSpan w:val="2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D24EE9" w:rsidRPr="00CB5CC1" w:rsidRDefault="001E5A3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591D"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Открытие Г. Менделем законов независимого наследования.  Аллельные и неаллельные гены. Доминантные и рецессивные признаки.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72"/>
        </w:trPr>
        <w:tc>
          <w:tcPr>
            <w:tcW w:w="709" w:type="dxa"/>
            <w:gridSpan w:val="2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Законы  Менделя.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72"/>
        </w:trPr>
        <w:tc>
          <w:tcPr>
            <w:tcW w:w="709" w:type="dxa"/>
            <w:gridSpan w:val="2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генов: 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эпистаз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, полимерия,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плейотропизм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. Множественные аллели. 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60"/>
        </w:trPr>
        <w:tc>
          <w:tcPr>
            <w:tcW w:w="709" w:type="dxa"/>
            <w:gridSpan w:val="2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D24EE9" w:rsidRPr="00CB5CC1" w:rsidRDefault="001E5A3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591D"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Хромосомная теория наследственности Т. Моргана. Сцепленные гены. Кроссинговер. 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71"/>
        </w:trPr>
        <w:tc>
          <w:tcPr>
            <w:tcW w:w="709" w:type="dxa"/>
            <w:gridSpan w:val="2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2. Решение задач на 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  законы  Менделя.    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60"/>
        </w:trPr>
        <w:tc>
          <w:tcPr>
            <w:tcW w:w="709" w:type="dxa"/>
            <w:gridSpan w:val="2"/>
          </w:tcPr>
          <w:p w:rsidR="000209AB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209AB"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C97D1A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3-4. Решение задач на взаимодействие генов.</w:t>
            </w:r>
          </w:p>
        </w:tc>
        <w:tc>
          <w:tcPr>
            <w:tcW w:w="851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4EE9" w:rsidRPr="00CB5CC1" w:rsidTr="007102A4">
        <w:trPr>
          <w:cantSplit/>
          <w:trHeight w:val="267"/>
        </w:trPr>
        <w:tc>
          <w:tcPr>
            <w:tcW w:w="709" w:type="dxa"/>
            <w:gridSpan w:val="2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5. Решение задач на наследование групп крови.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4EE9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D24EE9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6945" w:type="dxa"/>
          </w:tcPr>
          <w:p w:rsidR="00D24EE9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6. Решение задач на сцепленное наследование.</w:t>
            </w:r>
          </w:p>
        </w:tc>
        <w:tc>
          <w:tcPr>
            <w:tcW w:w="851" w:type="dxa"/>
          </w:tcPr>
          <w:p w:rsidR="00D24EE9" w:rsidRPr="00CB5CC1" w:rsidRDefault="00D24EE9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9356" w:type="dxa"/>
            <w:gridSpan w:val="5"/>
          </w:tcPr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. Наследственность человека (4ч.)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Генеалогический, близнецовый и цитогенетический методы антропогенетики.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81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Родословная. Пробанд. Метод  анализа родословных в генетических исследованиях человека. 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8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7. Решение задач на составление родословной.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9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8. Составление и анализ генеалогического древа  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CF8" w:rsidRPr="00CB5CC1" w:rsidTr="007102A4">
        <w:trPr>
          <w:cantSplit/>
          <w:trHeight w:val="279"/>
        </w:trPr>
        <w:tc>
          <w:tcPr>
            <w:tcW w:w="9356" w:type="dxa"/>
            <w:gridSpan w:val="5"/>
          </w:tcPr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. Мутационная изменчивость (3 ч.)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Мутации. Мутационная теория </w:t>
            </w:r>
            <w:proofErr w:type="gram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Ги де</w:t>
            </w:r>
            <w:proofErr w:type="gram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 Фриза. </w:t>
            </w:r>
          </w:p>
        </w:tc>
        <w:tc>
          <w:tcPr>
            <w:tcW w:w="851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0209AB" w:rsidRPr="00CB5CC1" w:rsidRDefault="001E5A3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Классификация мутаций</w:t>
            </w:r>
          </w:p>
        </w:tc>
        <w:tc>
          <w:tcPr>
            <w:tcW w:w="851" w:type="dxa"/>
          </w:tcPr>
          <w:p w:rsidR="000209AB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0209AB" w:rsidRPr="00CB5CC1" w:rsidRDefault="001E5A3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Мутагенез. Работы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Г.С.Филипова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Г.Мёллера</w:t>
            </w:r>
            <w:proofErr w:type="spellEnd"/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. Охрана людей от действия мутагенов.</w:t>
            </w:r>
          </w:p>
        </w:tc>
        <w:tc>
          <w:tcPr>
            <w:tcW w:w="851" w:type="dxa"/>
          </w:tcPr>
          <w:p w:rsidR="000209AB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24CF8" w:rsidRPr="00CB5CC1" w:rsidTr="007102A4">
        <w:trPr>
          <w:cantSplit/>
          <w:trHeight w:val="274"/>
        </w:trPr>
        <w:tc>
          <w:tcPr>
            <w:tcW w:w="9356" w:type="dxa"/>
            <w:gridSpan w:val="5"/>
          </w:tcPr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CF8" w:rsidRPr="00CB5CC1" w:rsidRDefault="00E24CF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. Основы медицинской генетики (</w:t>
            </w:r>
            <w:r w:rsidR="00E50C11"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23EE"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B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Методы генетики человека. Близнецовый метод. Монозиготные и дизиготные близнецы.</w:t>
            </w:r>
          </w:p>
        </w:tc>
        <w:tc>
          <w:tcPr>
            <w:tcW w:w="851" w:type="dxa"/>
          </w:tcPr>
          <w:p w:rsidR="000209AB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Геном. Структура генома человека</w:t>
            </w:r>
          </w:p>
        </w:tc>
        <w:tc>
          <w:tcPr>
            <w:tcW w:w="851" w:type="dxa"/>
          </w:tcPr>
          <w:p w:rsidR="000209AB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Моногенные заболевания с аутосомно-доминантным типом наследования</w:t>
            </w:r>
          </w:p>
        </w:tc>
        <w:tc>
          <w:tcPr>
            <w:tcW w:w="851" w:type="dxa"/>
          </w:tcPr>
          <w:p w:rsidR="000209AB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209AB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0209AB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6945" w:type="dxa"/>
          </w:tcPr>
          <w:p w:rsidR="000209AB" w:rsidRPr="00CB5CC1" w:rsidRDefault="000209AB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Хромосомные наследственные заболевания</w:t>
            </w:r>
          </w:p>
        </w:tc>
        <w:tc>
          <w:tcPr>
            <w:tcW w:w="851" w:type="dxa"/>
          </w:tcPr>
          <w:p w:rsidR="000209AB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2241D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82241D" w:rsidRPr="00CB5CC1" w:rsidRDefault="001E5A38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91D"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6945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Геномные наследственные заболевания</w:t>
            </w:r>
          </w:p>
        </w:tc>
        <w:tc>
          <w:tcPr>
            <w:tcW w:w="851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2241D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82241D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6945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Болезни с наследственной предрасположенностью</w:t>
            </w:r>
          </w:p>
        </w:tc>
        <w:tc>
          <w:tcPr>
            <w:tcW w:w="851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2241D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82241D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6945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Кровнородственные браки и наследственные болезни.</w:t>
            </w:r>
          </w:p>
        </w:tc>
        <w:tc>
          <w:tcPr>
            <w:tcW w:w="851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2241D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97D1A"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C97D1A" w:rsidRPr="00CB5CC1" w:rsidRDefault="00C97D1A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51" w:type="dxa"/>
          </w:tcPr>
          <w:p w:rsidR="00C97D1A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:rsidR="002D591D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6945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9. Решение задач по теме «Наследственные болезни».</w:t>
            </w:r>
          </w:p>
        </w:tc>
        <w:tc>
          <w:tcPr>
            <w:tcW w:w="851" w:type="dxa"/>
          </w:tcPr>
          <w:p w:rsidR="0082241D" w:rsidRPr="00CB5CC1" w:rsidRDefault="00C97D1A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2241D" w:rsidRPr="00CB5CC1" w:rsidTr="007102A4">
        <w:trPr>
          <w:cantSplit/>
          <w:trHeight w:val="274"/>
        </w:trPr>
        <w:tc>
          <w:tcPr>
            <w:tcW w:w="709" w:type="dxa"/>
            <w:gridSpan w:val="2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97D1A"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C97D1A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5A38" w:rsidRPr="00CB5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5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6945" w:type="dxa"/>
          </w:tcPr>
          <w:p w:rsidR="0082241D" w:rsidRPr="00CB5CC1" w:rsidRDefault="008224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Истоки и перспективы международной программы “Геном человека”</w:t>
            </w:r>
          </w:p>
        </w:tc>
        <w:tc>
          <w:tcPr>
            <w:tcW w:w="851" w:type="dxa"/>
          </w:tcPr>
          <w:p w:rsidR="0082241D" w:rsidRPr="00CB5CC1" w:rsidRDefault="002D591D" w:rsidP="00CB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6744E6" w:rsidRPr="00CB5CC1" w:rsidRDefault="006744E6" w:rsidP="00CB5C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0DA" w:rsidRPr="00CB5CC1" w:rsidRDefault="00A45F5A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EE9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0840DA" w:rsidRPr="00CB5CC1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</w:t>
      </w:r>
    </w:p>
    <w:p w:rsidR="00316296" w:rsidRPr="00CB5CC1" w:rsidRDefault="00316296" w:rsidP="00CB5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67"/>
        <w:gridCol w:w="967"/>
        <w:gridCol w:w="1934"/>
        <w:gridCol w:w="920"/>
        <w:gridCol w:w="773"/>
        <w:gridCol w:w="1339"/>
        <w:gridCol w:w="2003"/>
      </w:tblGrid>
      <w:tr w:rsidR="000840DA" w:rsidRPr="00CB5CC1" w:rsidTr="007017A6">
        <w:trPr>
          <w:trHeight w:val="736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Дата (план)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Дата (факт)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0840DA" w:rsidRPr="00CB5CC1" w:rsidTr="007017A6">
        <w:trPr>
          <w:trHeight w:val="692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DA" w:rsidRPr="00CB5CC1" w:rsidTr="0031629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40DA" w:rsidRPr="00CB5CC1" w:rsidRDefault="000840DA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DED" w:rsidRPr="00CB5CC1" w:rsidTr="0031629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DED" w:rsidRPr="00CB5CC1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1DED" w:rsidRPr="00CB5CC1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1DED" w:rsidRPr="00CB5CC1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1DED" w:rsidRPr="00CB5CC1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CB5CC1" w:rsidRDefault="00F31DED" w:rsidP="00CB5C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1DED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31DED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31DED" w:rsidRPr="00A1024D" w:rsidRDefault="00F31DED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58" w:rsidRPr="00A1024D" w:rsidTr="007017A6">
        <w:trPr>
          <w:trHeight w:val="6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D58" w:rsidRPr="00A1024D" w:rsidRDefault="00FC2D58" w:rsidP="0071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0DA" w:rsidRDefault="000840DA" w:rsidP="006C4C99"/>
    <w:sectPr w:rsidR="000840D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AF" w:rsidRDefault="00FB1AAF" w:rsidP="00D24EE9">
      <w:pPr>
        <w:spacing w:after="0" w:line="240" w:lineRule="auto"/>
      </w:pPr>
      <w:r>
        <w:separator/>
      </w:r>
    </w:p>
  </w:endnote>
  <w:endnote w:type="continuationSeparator" w:id="0">
    <w:p w:rsidR="00FB1AAF" w:rsidRDefault="00FB1AAF" w:rsidP="00D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030019"/>
      <w:docPartObj>
        <w:docPartGallery w:val="Page Numbers (Bottom of Page)"/>
        <w:docPartUnique/>
      </w:docPartObj>
    </w:sdtPr>
    <w:sdtEndPr/>
    <w:sdtContent>
      <w:p w:rsidR="00D24EE9" w:rsidRDefault="00D24EE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1D">
          <w:rPr>
            <w:noProof/>
          </w:rPr>
          <w:t>4</w:t>
        </w:r>
        <w:r>
          <w:fldChar w:fldCharType="end"/>
        </w:r>
      </w:p>
    </w:sdtContent>
  </w:sdt>
  <w:p w:rsidR="00D24EE9" w:rsidRDefault="00D24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AF" w:rsidRDefault="00FB1AAF" w:rsidP="00D24EE9">
      <w:pPr>
        <w:spacing w:after="0" w:line="240" w:lineRule="auto"/>
      </w:pPr>
      <w:r>
        <w:separator/>
      </w:r>
    </w:p>
  </w:footnote>
  <w:footnote w:type="continuationSeparator" w:id="0">
    <w:p w:rsidR="00FB1AAF" w:rsidRDefault="00FB1AAF" w:rsidP="00D2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AAF"/>
    <w:multiLevelType w:val="hybridMultilevel"/>
    <w:tmpl w:val="8152B3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521C69"/>
    <w:multiLevelType w:val="hybridMultilevel"/>
    <w:tmpl w:val="AA62FB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30"/>
    <w:rsid w:val="000209AB"/>
    <w:rsid w:val="00035B28"/>
    <w:rsid w:val="00050B3B"/>
    <w:rsid w:val="00075079"/>
    <w:rsid w:val="000840DA"/>
    <w:rsid w:val="00086516"/>
    <w:rsid w:val="001A6633"/>
    <w:rsid w:val="001E5430"/>
    <w:rsid w:val="001E5A38"/>
    <w:rsid w:val="00206724"/>
    <w:rsid w:val="002355C7"/>
    <w:rsid w:val="00263BB0"/>
    <w:rsid w:val="00276AE7"/>
    <w:rsid w:val="002A57E4"/>
    <w:rsid w:val="002D591D"/>
    <w:rsid w:val="00316296"/>
    <w:rsid w:val="00325D6E"/>
    <w:rsid w:val="003762E7"/>
    <w:rsid w:val="003B629F"/>
    <w:rsid w:val="003D1D86"/>
    <w:rsid w:val="00446E3C"/>
    <w:rsid w:val="004A4981"/>
    <w:rsid w:val="004B5716"/>
    <w:rsid w:val="004F784B"/>
    <w:rsid w:val="00561DC6"/>
    <w:rsid w:val="0057057E"/>
    <w:rsid w:val="0057704E"/>
    <w:rsid w:val="005C66E9"/>
    <w:rsid w:val="005E0EA2"/>
    <w:rsid w:val="005F5F47"/>
    <w:rsid w:val="00645305"/>
    <w:rsid w:val="006744E6"/>
    <w:rsid w:val="00682B3A"/>
    <w:rsid w:val="00691259"/>
    <w:rsid w:val="006C30C3"/>
    <w:rsid w:val="006C4C99"/>
    <w:rsid w:val="007017A6"/>
    <w:rsid w:val="007102A4"/>
    <w:rsid w:val="00744AEE"/>
    <w:rsid w:val="0082114B"/>
    <w:rsid w:val="0082241D"/>
    <w:rsid w:val="00844110"/>
    <w:rsid w:val="00852958"/>
    <w:rsid w:val="00901577"/>
    <w:rsid w:val="009323EE"/>
    <w:rsid w:val="00A45F5A"/>
    <w:rsid w:val="00AF2715"/>
    <w:rsid w:val="00B029C3"/>
    <w:rsid w:val="00B27678"/>
    <w:rsid w:val="00B3301C"/>
    <w:rsid w:val="00B4194D"/>
    <w:rsid w:val="00C14A1D"/>
    <w:rsid w:val="00C308EB"/>
    <w:rsid w:val="00C97D1A"/>
    <w:rsid w:val="00CA43BE"/>
    <w:rsid w:val="00CB5CC1"/>
    <w:rsid w:val="00D24EE9"/>
    <w:rsid w:val="00E235E9"/>
    <w:rsid w:val="00E24CF8"/>
    <w:rsid w:val="00E50C11"/>
    <w:rsid w:val="00E706F6"/>
    <w:rsid w:val="00F31DED"/>
    <w:rsid w:val="00FB1AAF"/>
    <w:rsid w:val="00F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EE9"/>
  </w:style>
  <w:style w:type="paragraph" w:styleId="a5">
    <w:name w:val="footer"/>
    <w:basedOn w:val="a"/>
    <w:link w:val="a6"/>
    <w:uiPriority w:val="99"/>
    <w:unhideWhenUsed/>
    <w:rsid w:val="00D24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EE9"/>
  </w:style>
  <w:style w:type="paragraph" w:styleId="a7">
    <w:name w:val="Balloon Text"/>
    <w:basedOn w:val="a"/>
    <w:link w:val="a8"/>
    <w:uiPriority w:val="99"/>
    <w:semiHidden/>
    <w:unhideWhenUsed/>
    <w:rsid w:val="00D2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E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B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CB5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EE9"/>
  </w:style>
  <w:style w:type="paragraph" w:styleId="a5">
    <w:name w:val="footer"/>
    <w:basedOn w:val="a"/>
    <w:link w:val="a6"/>
    <w:uiPriority w:val="99"/>
    <w:unhideWhenUsed/>
    <w:rsid w:val="00D24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EE9"/>
  </w:style>
  <w:style w:type="paragraph" w:styleId="a7">
    <w:name w:val="Balloon Text"/>
    <w:basedOn w:val="a"/>
    <w:link w:val="a8"/>
    <w:uiPriority w:val="99"/>
    <w:semiHidden/>
    <w:unhideWhenUsed/>
    <w:rsid w:val="00D2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E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B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CB5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6B50-C3A9-4397-8ACD-659CAB8E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10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</dc:creator>
  <cp:lastModifiedBy>Dom17</cp:lastModifiedBy>
  <cp:revision>34</cp:revision>
  <cp:lastPrinted>2023-09-20T05:28:00Z</cp:lastPrinted>
  <dcterms:created xsi:type="dcterms:W3CDTF">2019-05-15T19:58:00Z</dcterms:created>
  <dcterms:modified xsi:type="dcterms:W3CDTF">2023-09-20T14:27:00Z</dcterms:modified>
</cp:coreProperties>
</file>