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7E" w:rsidRDefault="00CE197E" w:rsidP="00204638">
      <w:pPr>
        <w:shd w:val="clear" w:color="auto" w:fill="FFFFFF"/>
        <w:spacing w:after="0" w:line="360" w:lineRule="auto"/>
        <w:ind w:left="426" w:firstLine="567"/>
        <w:jc w:val="center"/>
        <w:rPr>
          <w:rFonts w:ascii="Times New Roman" w:hAnsi="Times New Roman" w:cs="Times New Roman"/>
          <w:b/>
          <w:bCs/>
          <w:spacing w:val="1"/>
          <w:sz w:val="24"/>
          <w:szCs w:val="24"/>
        </w:rPr>
      </w:pPr>
    </w:p>
    <w:p w:rsidR="00CE197E" w:rsidRPr="00401A4F" w:rsidRDefault="00CE197E" w:rsidP="00CE197E">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МИНИСТЕРСТВО ПРОСВЕЩЕНИЯ РОССИЙСКОЙ ФЕДЕРАЦИИ</w:t>
      </w:r>
    </w:p>
    <w:p w:rsidR="00CE197E" w:rsidRPr="00401A4F" w:rsidRDefault="00CE197E" w:rsidP="00CE197E">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w:t>
      </w:r>
      <w:bookmarkStart w:id="0" w:name="dd350587-645e-4fca-9717-dfe51fc2a1cb"/>
      <w:r w:rsidRPr="00401A4F">
        <w:rPr>
          <w:rFonts w:ascii="Times New Roman" w:eastAsia="Calibri" w:hAnsi="Times New Roman" w:cs="Times New Roman"/>
          <w:b/>
          <w:color w:val="000000"/>
          <w:sz w:val="24"/>
          <w:szCs w:val="24"/>
        </w:rPr>
        <w:t>Министерство образования и науки Республики Тыва</w:t>
      </w:r>
      <w:bookmarkEnd w:id="0"/>
      <w:r w:rsidRPr="00401A4F">
        <w:rPr>
          <w:rFonts w:ascii="Times New Roman" w:eastAsia="Calibri" w:hAnsi="Times New Roman" w:cs="Times New Roman"/>
          <w:b/>
          <w:color w:val="000000"/>
          <w:sz w:val="24"/>
          <w:szCs w:val="24"/>
        </w:rPr>
        <w:t xml:space="preserve">‌‌ </w:t>
      </w:r>
    </w:p>
    <w:p w:rsidR="00CE197E" w:rsidRPr="00401A4F" w:rsidRDefault="00CE197E" w:rsidP="00CE197E">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w:t>
      </w:r>
      <w:bookmarkStart w:id="1" w:name="b1f683a3-6841-4c0e-aae2-8a55e5fe7a51"/>
      <w:r w:rsidRPr="00401A4F">
        <w:rPr>
          <w:rFonts w:ascii="Times New Roman" w:eastAsia="Calibri" w:hAnsi="Times New Roman" w:cs="Times New Roman"/>
          <w:b/>
          <w:color w:val="000000"/>
          <w:sz w:val="24"/>
          <w:szCs w:val="24"/>
        </w:rPr>
        <w:t>МУУО администрации Каа-Хемского района РТ</w:t>
      </w:r>
      <w:bookmarkEnd w:id="1"/>
      <w:r w:rsidRPr="00401A4F">
        <w:rPr>
          <w:rFonts w:ascii="Times New Roman" w:eastAsia="Calibri" w:hAnsi="Times New Roman" w:cs="Times New Roman"/>
          <w:b/>
          <w:color w:val="000000"/>
          <w:sz w:val="24"/>
          <w:szCs w:val="24"/>
        </w:rPr>
        <w:t>‌</w:t>
      </w:r>
      <w:r w:rsidRPr="00401A4F">
        <w:rPr>
          <w:rFonts w:ascii="Times New Roman" w:eastAsia="Calibri" w:hAnsi="Times New Roman" w:cs="Times New Roman"/>
          <w:color w:val="000000"/>
          <w:sz w:val="24"/>
          <w:szCs w:val="24"/>
        </w:rPr>
        <w:t>​</w:t>
      </w:r>
    </w:p>
    <w:p w:rsidR="00CE197E" w:rsidRPr="00401A4F" w:rsidRDefault="00CE197E" w:rsidP="00CE197E">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МБОУ СОШ имени В.П. Брагина с.Бурен-Бай-Хаак</w:t>
      </w:r>
    </w:p>
    <w:p w:rsidR="00CE197E" w:rsidRPr="00401A4F" w:rsidRDefault="00CE197E" w:rsidP="00CE197E">
      <w:pPr>
        <w:spacing w:after="0" w:line="240" w:lineRule="auto"/>
        <w:ind w:left="120"/>
        <w:rPr>
          <w:rFonts w:ascii="Calibri" w:eastAsia="Calibri" w:hAnsi="Calibri" w:cs="Times New Roman"/>
          <w:sz w:val="24"/>
          <w:szCs w:val="24"/>
        </w:rPr>
      </w:pPr>
    </w:p>
    <w:p w:rsidR="00CE197E" w:rsidRDefault="00CE197E" w:rsidP="00204638">
      <w:pPr>
        <w:shd w:val="clear" w:color="auto" w:fill="FFFFFF"/>
        <w:spacing w:after="0" w:line="360" w:lineRule="auto"/>
        <w:ind w:left="426" w:firstLine="567"/>
        <w:jc w:val="center"/>
        <w:rPr>
          <w:rFonts w:ascii="Times New Roman" w:hAnsi="Times New Roman" w:cs="Times New Roman"/>
          <w:b/>
          <w:bCs/>
          <w:spacing w:val="1"/>
          <w:sz w:val="24"/>
          <w:szCs w:val="24"/>
        </w:rPr>
      </w:pPr>
      <w:r>
        <w:rPr>
          <w:rFonts w:ascii="Times New Roman" w:hAnsi="Times New Roman" w:cs="Times New Roman"/>
          <w:b/>
          <w:bCs/>
          <w:noProof/>
          <w:spacing w:val="1"/>
          <w:sz w:val="24"/>
          <w:szCs w:val="24"/>
          <w:lang w:eastAsia="ru-RU"/>
        </w:rPr>
        <w:drawing>
          <wp:inline distT="0" distB="0" distL="0" distR="0" wp14:anchorId="049547A5">
            <wp:extent cx="5761355" cy="164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640205"/>
                    </a:xfrm>
                    <a:prstGeom prst="rect">
                      <a:avLst/>
                    </a:prstGeom>
                    <a:noFill/>
                  </pic:spPr>
                </pic:pic>
              </a:graphicData>
            </a:graphic>
          </wp:inline>
        </w:drawing>
      </w:r>
    </w:p>
    <w:p w:rsidR="00CE197E" w:rsidRDefault="00CE197E" w:rsidP="00204638">
      <w:pPr>
        <w:shd w:val="clear" w:color="auto" w:fill="FFFFFF"/>
        <w:spacing w:after="0" w:line="360" w:lineRule="auto"/>
        <w:ind w:left="426" w:firstLine="567"/>
        <w:jc w:val="center"/>
        <w:rPr>
          <w:rFonts w:ascii="Times New Roman" w:hAnsi="Times New Roman" w:cs="Times New Roman"/>
          <w:b/>
          <w:bCs/>
          <w:spacing w:val="1"/>
          <w:sz w:val="24"/>
          <w:szCs w:val="24"/>
        </w:rPr>
      </w:pPr>
    </w:p>
    <w:p w:rsidR="00CE197E" w:rsidRDefault="00CE197E" w:rsidP="00204638">
      <w:pPr>
        <w:shd w:val="clear" w:color="auto" w:fill="FFFFFF"/>
        <w:spacing w:after="0" w:line="360" w:lineRule="auto"/>
        <w:ind w:left="426" w:firstLine="567"/>
        <w:jc w:val="center"/>
        <w:rPr>
          <w:rFonts w:ascii="Times New Roman" w:hAnsi="Times New Roman" w:cs="Times New Roman"/>
          <w:b/>
          <w:bCs/>
          <w:spacing w:val="1"/>
          <w:sz w:val="24"/>
          <w:szCs w:val="24"/>
        </w:rPr>
      </w:pPr>
    </w:p>
    <w:p w:rsidR="00CE197E" w:rsidRDefault="00CE197E" w:rsidP="00204638">
      <w:pPr>
        <w:shd w:val="clear" w:color="auto" w:fill="FFFFFF"/>
        <w:spacing w:after="0" w:line="360" w:lineRule="auto"/>
        <w:ind w:left="426" w:firstLine="567"/>
        <w:jc w:val="center"/>
        <w:rPr>
          <w:rFonts w:ascii="Times New Roman" w:hAnsi="Times New Roman" w:cs="Times New Roman"/>
          <w:b/>
          <w:bCs/>
          <w:spacing w:val="1"/>
          <w:sz w:val="24"/>
          <w:szCs w:val="24"/>
        </w:rPr>
      </w:pPr>
    </w:p>
    <w:p w:rsidR="00CE197E" w:rsidRDefault="00CE197E" w:rsidP="00204638">
      <w:pPr>
        <w:shd w:val="clear" w:color="auto" w:fill="FFFFFF"/>
        <w:spacing w:after="0" w:line="360" w:lineRule="auto"/>
        <w:ind w:left="426" w:firstLine="567"/>
        <w:jc w:val="center"/>
        <w:rPr>
          <w:rFonts w:ascii="Times New Roman" w:hAnsi="Times New Roman" w:cs="Times New Roman"/>
          <w:b/>
          <w:bCs/>
          <w:spacing w:val="1"/>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r w:rsidRPr="00CE197E">
        <w:rPr>
          <w:rFonts w:ascii="Times New Roman" w:eastAsia="Calibri" w:hAnsi="Times New Roman" w:cs="Times New Roman"/>
          <w:b/>
          <w:color w:val="000000"/>
          <w:sz w:val="24"/>
          <w:szCs w:val="24"/>
        </w:rPr>
        <w:t>РАБОЧАЯ ПРОГРАММА</w:t>
      </w: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r>
        <w:rPr>
          <w:rFonts w:ascii="Times New Roman" w:eastAsia="Calibri" w:hAnsi="Times New Roman" w:cs="Times New Roman"/>
          <w:b/>
          <w:color w:val="000000"/>
          <w:sz w:val="24"/>
          <w:szCs w:val="24"/>
        </w:rPr>
        <w:t>учебного предмета «Развитие речи</w:t>
      </w:r>
      <w:r w:rsidRPr="00CE197E">
        <w:rPr>
          <w:rFonts w:ascii="Times New Roman" w:eastAsia="Calibri" w:hAnsi="Times New Roman" w:cs="Times New Roman"/>
          <w:b/>
          <w:color w:val="000000"/>
          <w:sz w:val="24"/>
          <w:szCs w:val="24"/>
        </w:rPr>
        <w:t>»</w:t>
      </w:r>
    </w:p>
    <w:p w:rsidR="00CE197E" w:rsidRPr="00CE197E" w:rsidRDefault="00CE197E" w:rsidP="00CE197E">
      <w:pPr>
        <w:spacing w:after="0" w:line="240" w:lineRule="auto"/>
        <w:ind w:left="120"/>
        <w:jc w:val="center"/>
        <w:rPr>
          <w:rFonts w:ascii="Calibri" w:eastAsia="Calibri" w:hAnsi="Calibri" w:cs="Times New Roman"/>
          <w:sz w:val="24"/>
          <w:szCs w:val="24"/>
        </w:rPr>
      </w:pPr>
      <w:r w:rsidRPr="00CE197E">
        <w:rPr>
          <w:rFonts w:ascii="Times New Roman" w:eastAsia="Calibri" w:hAnsi="Times New Roman" w:cs="Times New Roman"/>
          <w:color w:val="000000"/>
          <w:sz w:val="24"/>
          <w:szCs w:val="24"/>
        </w:rPr>
        <w:t xml:space="preserve">для </w:t>
      </w:r>
      <w:r>
        <w:rPr>
          <w:rFonts w:ascii="Times New Roman" w:eastAsia="Calibri" w:hAnsi="Times New Roman" w:cs="Times New Roman"/>
          <w:color w:val="000000"/>
          <w:sz w:val="24"/>
          <w:szCs w:val="24"/>
        </w:rPr>
        <w:t>обучающихся 5а</w:t>
      </w:r>
      <w:r w:rsidRPr="00CE197E">
        <w:rPr>
          <w:rFonts w:ascii="Times New Roman" w:eastAsia="Calibri" w:hAnsi="Times New Roman" w:cs="Times New Roman"/>
          <w:color w:val="000000"/>
          <w:sz w:val="24"/>
          <w:szCs w:val="24"/>
        </w:rPr>
        <w:t xml:space="preserve"> класса</w:t>
      </w: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right"/>
        <w:rPr>
          <w:rFonts w:ascii="Times New Roman" w:eastAsia="Calibri" w:hAnsi="Times New Roman" w:cs="Times New Roman"/>
          <w:sz w:val="24"/>
          <w:szCs w:val="24"/>
        </w:rPr>
      </w:pPr>
      <w:r w:rsidRPr="00CE197E">
        <w:rPr>
          <w:rFonts w:ascii="Times New Roman" w:eastAsia="Calibri" w:hAnsi="Times New Roman" w:cs="Times New Roman"/>
          <w:sz w:val="24"/>
          <w:szCs w:val="24"/>
        </w:rPr>
        <w:t>Составитель:</w:t>
      </w:r>
    </w:p>
    <w:p w:rsidR="00CE197E" w:rsidRPr="00CE197E" w:rsidRDefault="00CE197E" w:rsidP="00CE197E">
      <w:pPr>
        <w:spacing w:after="0" w:line="240" w:lineRule="auto"/>
        <w:ind w:left="120"/>
        <w:jc w:val="right"/>
        <w:rPr>
          <w:rFonts w:ascii="Times New Roman" w:eastAsia="Calibri" w:hAnsi="Times New Roman" w:cs="Times New Roman"/>
          <w:sz w:val="24"/>
          <w:szCs w:val="24"/>
        </w:rPr>
      </w:pPr>
      <w:r w:rsidRPr="00CE197E">
        <w:rPr>
          <w:rFonts w:ascii="Times New Roman" w:eastAsia="Calibri" w:hAnsi="Times New Roman" w:cs="Times New Roman"/>
          <w:sz w:val="24"/>
          <w:szCs w:val="24"/>
        </w:rPr>
        <w:t>Тюлюш Диана Игоревна</w:t>
      </w:r>
    </w:p>
    <w:p w:rsidR="00CE197E" w:rsidRPr="00CE197E" w:rsidRDefault="00CE197E" w:rsidP="00CE197E">
      <w:pPr>
        <w:spacing w:after="0" w:line="240" w:lineRule="auto"/>
        <w:ind w:left="120"/>
        <w:jc w:val="right"/>
        <w:rPr>
          <w:rFonts w:ascii="Times New Roman" w:eastAsia="Calibri" w:hAnsi="Times New Roman" w:cs="Times New Roman"/>
          <w:sz w:val="24"/>
          <w:szCs w:val="24"/>
        </w:rPr>
      </w:pPr>
      <w:r w:rsidRPr="00CE197E">
        <w:rPr>
          <w:rFonts w:ascii="Times New Roman" w:eastAsia="Calibri" w:hAnsi="Times New Roman" w:cs="Times New Roman"/>
          <w:sz w:val="24"/>
          <w:szCs w:val="24"/>
        </w:rPr>
        <w:t>учитель русского языка и литературы</w:t>
      </w:r>
    </w:p>
    <w:p w:rsidR="00CE197E" w:rsidRPr="00CE197E" w:rsidRDefault="00CE197E" w:rsidP="00CE197E">
      <w:pPr>
        <w:spacing w:after="0" w:line="240" w:lineRule="auto"/>
        <w:ind w:left="120"/>
        <w:jc w:val="center"/>
        <w:rPr>
          <w:rFonts w:ascii="Times New Roman" w:eastAsia="Calibri" w:hAnsi="Times New Roman"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Calibri" w:eastAsia="Calibri" w:hAnsi="Calibri" w:cs="Times New Roman"/>
          <w:sz w:val="24"/>
          <w:szCs w:val="24"/>
        </w:rPr>
      </w:pPr>
    </w:p>
    <w:p w:rsidR="00CE197E" w:rsidRPr="00CE197E" w:rsidRDefault="00CE197E" w:rsidP="00CE197E">
      <w:pPr>
        <w:spacing w:after="0" w:line="240" w:lineRule="auto"/>
        <w:rPr>
          <w:rFonts w:ascii="Calibri" w:eastAsia="Calibri" w:hAnsi="Calibri" w:cs="Times New Roman"/>
          <w:sz w:val="24"/>
          <w:szCs w:val="24"/>
        </w:rPr>
      </w:pPr>
    </w:p>
    <w:p w:rsidR="00CE197E" w:rsidRPr="00CE197E" w:rsidRDefault="00CE197E" w:rsidP="00CE197E">
      <w:pPr>
        <w:spacing w:after="0" w:line="240" w:lineRule="auto"/>
        <w:ind w:left="120"/>
        <w:jc w:val="center"/>
        <w:rPr>
          <w:rFonts w:ascii="Times New Roman" w:eastAsia="Calibri" w:hAnsi="Times New Roman" w:cs="Times New Roman"/>
          <w:color w:val="000000"/>
          <w:sz w:val="24"/>
          <w:szCs w:val="24"/>
        </w:rPr>
      </w:pPr>
      <w:r w:rsidRPr="00CE197E">
        <w:rPr>
          <w:rFonts w:ascii="Times New Roman" w:eastAsia="Calibri" w:hAnsi="Times New Roman" w:cs="Times New Roman"/>
          <w:color w:val="000000"/>
          <w:sz w:val="24"/>
          <w:szCs w:val="24"/>
        </w:rPr>
        <w:t>​</w:t>
      </w:r>
      <w:bookmarkStart w:id="2" w:name="8458b4ee-a00e-40a0-8883-17f4d0e32868"/>
      <w:r w:rsidRPr="00CE197E">
        <w:rPr>
          <w:rFonts w:ascii="Times New Roman" w:eastAsia="Calibri" w:hAnsi="Times New Roman" w:cs="Times New Roman"/>
          <w:b/>
          <w:color w:val="000000"/>
          <w:sz w:val="24"/>
          <w:szCs w:val="24"/>
        </w:rPr>
        <w:t>Бурен-Бай-Хаак</w:t>
      </w:r>
      <w:bookmarkEnd w:id="2"/>
      <w:r w:rsidRPr="00CE197E">
        <w:rPr>
          <w:rFonts w:ascii="Times New Roman" w:eastAsia="Calibri" w:hAnsi="Times New Roman" w:cs="Times New Roman"/>
          <w:b/>
          <w:color w:val="000000"/>
          <w:sz w:val="24"/>
          <w:szCs w:val="24"/>
        </w:rPr>
        <w:t xml:space="preserve">‌ </w:t>
      </w:r>
      <w:bookmarkStart w:id="3" w:name="44f9f75c-29dc-4f89-a20c-deed2ee945c4"/>
      <w:r w:rsidRPr="00CE197E">
        <w:rPr>
          <w:rFonts w:ascii="Times New Roman" w:eastAsia="Calibri" w:hAnsi="Times New Roman" w:cs="Times New Roman"/>
          <w:b/>
          <w:color w:val="000000"/>
          <w:sz w:val="24"/>
          <w:szCs w:val="24"/>
        </w:rPr>
        <w:t>2023</w:t>
      </w:r>
      <w:bookmarkEnd w:id="3"/>
      <w:r w:rsidRPr="00CE197E">
        <w:rPr>
          <w:rFonts w:ascii="Times New Roman" w:eastAsia="Calibri" w:hAnsi="Times New Roman" w:cs="Times New Roman"/>
          <w:b/>
          <w:color w:val="000000"/>
          <w:sz w:val="24"/>
          <w:szCs w:val="24"/>
        </w:rPr>
        <w:t>‌</w:t>
      </w:r>
    </w:p>
    <w:p w:rsidR="00CE197E" w:rsidRPr="00CE197E" w:rsidRDefault="00CE197E" w:rsidP="00CE197E">
      <w:pPr>
        <w:spacing w:after="0" w:line="240" w:lineRule="auto"/>
        <w:ind w:left="120"/>
        <w:jc w:val="center"/>
        <w:rPr>
          <w:rFonts w:ascii="Times New Roman" w:eastAsia="Calibri" w:hAnsi="Times New Roman" w:cs="Times New Roman"/>
          <w:color w:val="000000"/>
          <w:sz w:val="24"/>
          <w:szCs w:val="24"/>
        </w:rPr>
      </w:pPr>
    </w:p>
    <w:p w:rsidR="00CE197E" w:rsidRDefault="00CE197E" w:rsidP="00CE197E">
      <w:pPr>
        <w:shd w:val="clear" w:color="auto" w:fill="FFFFFF"/>
        <w:spacing w:after="0" w:line="360" w:lineRule="auto"/>
        <w:rPr>
          <w:rFonts w:ascii="Times New Roman" w:eastAsia="Calibri" w:hAnsi="Times New Roman" w:cs="Times New Roman"/>
          <w:color w:val="000000"/>
          <w:sz w:val="24"/>
          <w:szCs w:val="24"/>
        </w:rPr>
      </w:pPr>
    </w:p>
    <w:p w:rsidR="00CE197E" w:rsidRDefault="00CE197E" w:rsidP="00CE197E">
      <w:pPr>
        <w:shd w:val="clear" w:color="auto" w:fill="FFFFFF"/>
        <w:spacing w:after="0" w:line="360" w:lineRule="auto"/>
        <w:rPr>
          <w:rFonts w:ascii="Times New Roman" w:hAnsi="Times New Roman" w:cs="Times New Roman"/>
          <w:b/>
          <w:bCs/>
          <w:spacing w:val="1"/>
          <w:sz w:val="24"/>
          <w:szCs w:val="24"/>
        </w:rPr>
      </w:pPr>
    </w:p>
    <w:p w:rsidR="00DE63B2" w:rsidRPr="009252E3" w:rsidRDefault="00754C2F" w:rsidP="00AC7C07">
      <w:pPr>
        <w:shd w:val="clear" w:color="auto" w:fill="FFFFFF"/>
        <w:spacing w:after="0" w:line="240" w:lineRule="auto"/>
        <w:ind w:left="426" w:firstLine="567"/>
        <w:jc w:val="center"/>
        <w:rPr>
          <w:rFonts w:ascii="Times New Roman" w:hAnsi="Times New Roman" w:cs="Times New Roman"/>
          <w:b/>
          <w:bCs/>
          <w:spacing w:val="1"/>
          <w:sz w:val="24"/>
          <w:szCs w:val="24"/>
        </w:rPr>
      </w:pPr>
      <w:r w:rsidRPr="009252E3">
        <w:rPr>
          <w:rFonts w:ascii="Times New Roman" w:hAnsi="Times New Roman" w:cs="Times New Roman"/>
          <w:b/>
          <w:bCs/>
          <w:spacing w:val="1"/>
          <w:sz w:val="24"/>
          <w:szCs w:val="24"/>
        </w:rPr>
        <w:lastRenderedPageBreak/>
        <w:t>Пояснительная записка</w:t>
      </w:r>
    </w:p>
    <w:p w:rsidR="002B0FA5" w:rsidRPr="009252E3" w:rsidRDefault="002B0FA5" w:rsidP="00AC7C07">
      <w:pPr>
        <w:pStyle w:val="afe"/>
        <w:ind w:left="426" w:firstLine="567"/>
        <w:jc w:val="both"/>
        <w:rPr>
          <w:rFonts w:ascii="Times New Roman" w:hAnsi="Times New Roman"/>
          <w:sz w:val="24"/>
          <w:szCs w:val="24"/>
        </w:rPr>
      </w:pPr>
    </w:p>
    <w:p w:rsidR="002722F9" w:rsidRPr="009252E3" w:rsidRDefault="00DE63B2" w:rsidP="00AC7C07">
      <w:pPr>
        <w:pStyle w:val="afe"/>
        <w:ind w:left="426" w:firstLine="567"/>
        <w:jc w:val="both"/>
        <w:rPr>
          <w:rFonts w:ascii="Times New Roman" w:eastAsia="Times New Roman" w:hAnsi="Times New Roman"/>
          <w:sz w:val="24"/>
          <w:szCs w:val="24"/>
          <w:lang w:eastAsia="ru-RU"/>
        </w:rPr>
      </w:pPr>
      <w:r w:rsidRPr="009252E3">
        <w:rPr>
          <w:rFonts w:ascii="Times New Roman" w:hAnsi="Times New Roman"/>
          <w:b/>
          <w:sz w:val="24"/>
          <w:szCs w:val="24"/>
        </w:rPr>
        <w:t>Программа «</w:t>
      </w:r>
      <w:r w:rsidR="00153780" w:rsidRPr="009252E3">
        <w:rPr>
          <w:rFonts w:ascii="Times New Roman" w:hAnsi="Times New Roman"/>
          <w:b/>
          <w:sz w:val="24"/>
          <w:szCs w:val="24"/>
        </w:rPr>
        <w:t>Развитие речи</w:t>
      </w:r>
      <w:r w:rsidRPr="009252E3">
        <w:rPr>
          <w:rFonts w:ascii="Times New Roman" w:hAnsi="Times New Roman"/>
          <w:b/>
          <w:sz w:val="24"/>
          <w:szCs w:val="24"/>
        </w:rPr>
        <w:t>»</w:t>
      </w:r>
      <w:r w:rsidRPr="009252E3">
        <w:rPr>
          <w:rFonts w:ascii="Times New Roman" w:hAnsi="Times New Roman"/>
          <w:sz w:val="24"/>
          <w:szCs w:val="24"/>
        </w:rPr>
        <w:t xml:space="preserve"> предназначена для проведения занятий в</w:t>
      </w:r>
      <w:r w:rsidR="00CE197E">
        <w:rPr>
          <w:rFonts w:ascii="Times New Roman" w:hAnsi="Times New Roman"/>
          <w:sz w:val="24"/>
          <w:szCs w:val="24"/>
        </w:rPr>
        <w:t xml:space="preserve"> 5</w:t>
      </w:r>
      <w:r w:rsidR="00B76765" w:rsidRPr="009252E3">
        <w:rPr>
          <w:rFonts w:ascii="Times New Roman" w:hAnsi="Times New Roman"/>
          <w:sz w:val="24"/>
          <w:szCs w:val="24"/>
        </w:rPr>
        <w:t xml:space="preserve"> классе.</w:t>
      </w:r>
      <w:r w:rsidRPr="009252E3">
        <w:rPr>
          <w:rFonts w:ascii="Times New Roman" w:hAnsi="Times New Roman"/>
          <w:sz w:val="24"/>
          <w:szCs w:val="24"/>
        </w:rPr>
        <w:t xml:space="preserve"> В основу программы положены нормативные требования</w:t>
      </w:r>
      <w:r w:rsidR="002722F9" w:rsidRPr="009252E3">
        <w:rPr>
          <w:rFonts w:ascii="Times New Roman" w:hAnsi="Times New Roman"/>
          <w:sz w:val="24"/>
          <w:szCs w:val="24"/>
        </w:rPr>
        <w:t>.</w:t>
      </w:r>
      <w:r w:rsidR="00C76F36" w:rsidRPr="009252E3">
        <w:rPr>
          <w:rFonts w:ascii="Times New Roman" w:hAnsi="Times New Roman"/>
          <w:sz w:val="24"/>
          <w:szCs w:val="24"/>
        </w:rPr>
        <w:t xml:space="preserve"> Программа имеет познавательную</w:t>
      </w:r>
      <w:r w:rsidR="004C5E2B" w:rsidRPr="009252E3">
        <w:rPr>
          <w:rFonts w:ascii="Times New Roman" w:hAnsi="Times New Roman"/>
          <w:sz w:val="24"/>
          <w:szCs w:val="24"/>
        </w:rPr>
        <w:t xml:space="preserve"> и развивающую</w:t>
      </w:r>
      <w:r w:rsidR="00C76F36" w:rsidRPr="009252E3">
        <w:rPr>
          <w:rFonts w:ascii="Times New Roman" w:hAnsi="Times New Roman"/>
          <w:sz w:val="24"/>
          <w:szCs w:val="24"/>
        </w:rPr>
        <w:t xml:space="preserve"> направленность.</w:t>
      </w:r>
      <w:r w:rsidR="00CE197E">
        <w:rPr>
          <w:rFonts w:ascii="Times New Roman" w:hAnsi="Times New Roman"/>
          <w:sz w:val="24"/>
          <w:szCs w:val="24"/>
        </w:rPr>
        <w:t xml:space="preserve"> </w:t>
      </w:r>
      <w:r w:rsidR="002722F9" w:rsidRPr="009252E3">
        <w:rPr>
          <w:rFonts w:ascii="Times New Roman" w:eastAsia="Times New Roman" w:hAnsi="Times New Roman"/>
          <w:sz w:val="24"/>
          <w:szCs w:val="24"/>
          <w:lang w:eastAsia="ru-RU"/>
        </w:rPr>
        <w:t>Специфика изучения курса «Развитие речи» связана с отсутствием базового учебника по данной дисциплине. Представляется в связи с этим правомерным использование пособий, учебников, которые указаны в списках литературы и которые в определенной степени помогут преподавателю и ученику в осмыслении программного материала.</w:t>
      </w:r>
    </w:p>
    <w:p w:rsidR="00401D1E" w:rsidRPr="009252E3" w:rsidRDefault="00401D1E" w:rsidP="00AC7C07">
      <w:pPr>
        <w:pStyle w:val="afe"/>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При организации занятий по развитию речи необходимо применять:</w:t>
      </w:r>
    </w:p>
    <w:p w:rsidR="00401D1E"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проведение правильной систематической работы по развитию речи детей;</w:t>
      </w:r>
    </w:p>
    <w:p w:rsidR="00401D1E"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задания, направленные на активизацию словарного запаса школьников, овладение грамматическими нормами и совершенствование звуковой культуры речи, звукопроизношения и общих речевых навыков;</w:t>
      </w:r>
    </w:p>
    <w:p w:rsidR="00401D1E"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упражнения, где ученики находят и исправляют различные лексические и синтаксические ошибки;</w:t>
      </w:r>
    </w:p>
    <w:p w:rsidR="00401D1E"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вспомогательные упражнения на этапе подготовки детей к написанию сочинений;</w:t>
      </w:r>
    </w:p>
    <w:p w:rsidR="00401D1E"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развитие связной речи – диалогической (в общении) и монологической (в пересказе и составлении собственного рассказа);</w:t>
      </w:r>
    </w:p>
    <w:p w:rsidR="00401D1E"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своевременное развитие активного восприятия художественного слова;</w:t>
      </w:r>
    </w:p>
    <w:p w:rsidR="00C21FF4" w:rsidRPr="009252E3" w:rsidRDefault="00401D1E" w:rsidP="00AC7C07">
      <w:pPr>
        <w:pStyle w:val="afe"/>
        <w:numPr>
          <w:ilvl w:val="0"/>
          <w:numId w:val="22"/>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совершенствование навыков выразительного чтения</w:t>
      </w:r>
      <w:r w:rsidR="00C21FF4" w:rsidRPr="009252E3">
        <w:rPr>
          <w:rFonts w:ascii="Times New Roman" w:hAnsi="Times New Roman"/>
          <w:sz w:val="24"/>
          <w:szCs w:val="24"/>
          <w:lang w:eastAsia="ru-RU"/>
        </w:rPr>
        <w:t>.</w:t>
      </w:r>
    </w:p>
    <w:p w:rsidR="00401D1E" w:rsidRPr="009252E3" w:rsidRDefault="00401D1E" w:rsidP="00AC7C07">
      <w:pPr>
        <w:pStyle w:val="afe"/>
        <w:ind w:left="993"/>
        <w:jc w:val="both"/>
        <w:rPr>
          <w:rFonts w:ascii="Times New Roman" w:hAnsi="Times New Roman"/>
          <w:sz w:val="24"/>
          <w:szCs w:val="24"/>
          <w:lang w:eastAsia="ru-RU"/>
        </w:rPr>
      </w:pPr>
      <w:r w:rsidRPr="009252E3">
        <w:rPr>
          <w:rFonts w:ascii="Times New Roman" w:hAnsi="Times New Roman"/>
          <w:sz w:val="24"/>
          <w:szCs w:val="24"/>
          <w:lang w:eastAsia="ru-RU"/>
        </w:rPr>
        <w:t>Для успешного проведения занятий курса используются разнообразные виды и формы работ: игровые элементы, игры, дидактический и раздаточный материал, пословицы и поговорки, рифмовки, считалки, ребусы, кроссворды, головоломки,</w:t>
      </w:r>
      <w:r w:rsidR="00C76F36" w:rsidRPr="009252E3">
        <w:rPr>
          <w:rFonts w:ascii="Times New Roman" w:hAnsi="Times New Roman"/>
          <w:sz w:val="24"/>
          <w:szCs w:val="24"/>
          <w:lang w:eastAsia="ru-RU"/>
        </w:rPr>
        <w:t xml:space="preserve"> викторины,</w:t>
      </w:r>
      <w:r w:rsidRPr="009252E3">
        <w:rPr>
          <w:rFonts w:ascii="Times New Roman" w:hAnsi="Times New Roman"/>
          <w:sz w:val="24"/>
          <w:szCs w:val="24"/>
          <w:lang w:eastAsia="ru-RU"/>
        </w:rPr>
        <w:t xml:space="preserve"> сказки. Разнообразные творческие работы направлены на развитие воображения, мышления; пробуждают у учащихся наблюдательность; открывают для детей прекрасный мир слова; учат любить и чувствовать родной язык.</w:t>
      </w:r>
    </w:p>
    <w:p w:rsidR="00204638" w:rsidRPr="009252E3" w:rsidRDefault="00204638" w:rsidP="00AC7C07">
      <w:pPr>
        <w:shd w:val="clear" w:color="auto" w:fill="FFFFFF"/>
        <w:spacing w:after="0" w:line="240" w:lineRule="auto"/>
        <w:ind w:left="426" w:firstLine="567"/>
        <w:jc w:val="both"/>
        <w:rPr>
          <w:rFonts w:ascii="Times New Roman" w:hAnsi="Times New Roman" w:cs="Times New Roman"/>
          <w:b/>
          <w:sz w:val="24"/>
          <w:szCs w:val="24"/>
        </w:rPr>
      </w:pPr>
      <w:r w:rsidRPr="009252E3">
        <w:rPr>
          <w:rFonts w:ascii="Times New Roman" w:hAnsi="Times New Roman" w:cs="Times New Roman"/>
          <w:b/>
          <w:sz w:val="24"/>
          <w:szCs w:val="24"/>
        </w:rPr>
        <w:t>Актуальность</w:t>
      </w:r>
    </w:p>
    <w:p w:rsidR="00204638" w:rsidRPr="009252E3" w:rsidRDefault="00204638" w:rsidP="00AC7C07">
      <w:pPr>
        <w:pStyle w:val="afe"/>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 xml:space="preserve">Уровень развития речи значительного числа учащихся </w:t>
      </w:r>
      <w:r w:rsidR="00C21FF4" w:rsidRPr="009252E3">
        <w:rPr>
          <w:rFonts w:ascii="Times New Roman" w:hAnsi="Times New Roman"/>
          <w:sz w:val="24"/>
          <w:szCs w:val="24"/>
          <w:lang w:eastAsia="ru-RU"/>
        </w:rPr>
        <w:t xml:space="preserve">6 </w:t>
      </w:r>
      <w:r w:rsidRPr="009252E3">
        <w:rPr>
          <w:rFonts w:ascii="Times New Roman" w:hAnsi="Times New Roman"/>
          <w:sz w:val="24"/>
          <w:szCs w:val="24"/>
          <w:lang w:eastAsia="ru-RU"/>
        </w:rPr>
        <w:t>классов явно недостаточен. Образная, яркая, логично построенная речь – основной показатель интеллектуального уровня развития детей. Чем богаче  и правильнее речь ребенка, тем легче ему высказывать свои мысли, тем шире его возможности в познании действительности, содержательнее и полноценнее взаимоотношения с детьми и взрослыми, тем активнее происходит его психическое развитие. Поэтому работа над развитием речи учащихся является важным и необходимым условием для успешного развития и обучения школьников.</w:t>
      </w:r>
    </w:p>
    <w:p w:rsidR="00204638" w:rsidRPr="009252E3" w:rsidRDefault="00204638" w:rsidP="00AC7C07">
      <w:pPr>
        <w:pStyle w:val="afe"/>
        <w:ind w:left="426" w:firstLine="567"/>
        <w:jc w:val="both"/>
        <w:rPr>
          <w:rFonts w:ascii="Times New Roman" w:hAnsi="Times New Roman"/>
          <w:b/>
          <w:sz w:val="24"/>
          <w:szCs w:val="24"/>
        </w:rPr>
      </w:pPr>
      <w:r w:rsidRPr="009252E3">
        <w:rPr>
          <w:rFonts w:ascii="Times New Roman" w:hAnsi="Times New Roman"/>
          <w:b/>
          <w:sz w:val="24"/>
          <w:szCs w:val="24"/>
        </w:rPr>
        <w:t>Цели программы:</w:t>
      </w:r>
    </w:p>
    <w:p w:rsidR="00204638" w:rsidRPr="009252E3" w:rsidRDefault="00204638" w:rsidP="00AC7C07">
      <w:pPr>
        <w:pStyle w:val="afe"/>
        <w:numPr>
          <w:ilvl w:val="0"/>
          <w:numId w:val="2"/>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 xml:space="preserve">создание условий для формирования языковой компетенции учащихся; </w:t>
      </w:r>
    </w:p>
    <w:p w:rsidR="00204638" w:rsidRPr="009252E3" w:rsidRDefault="00204638" w:rsidP="00AC7C07">
      <w:pPr>
        <w:pStyle w:val="afe"/>
        <w:numPr>
          <w:ilvl w:val="0"/>
          <w:numId w:val="2"/>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 xml:space="preserve">совершенствования у детей основных видов речевой деятельности: произношения,  письма и чтения; </w:t>
      </w:r>
    </w:p>
    <w:p w:rsidR="00204638" w:rsidRPr="009252E3" w:rsidRDefault="00204638" w:rsidP="00AC7C07">
      <w:pPr>
        <w:pStyle w:val="afe"/>
        <w:numPr>
          <w:ilvl w:val="0"/>
          <w:numId w:val="2"/>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формирования умений правильно, содержательно и убедительно высказывать собственные мысли и на этой основе создание предпосылок для общего и речевого развития, реализации творческих способностей.</w:t>
      </w:r>
    </w:p>
    <w:p w:rsidR="00204638" w:rsidRPr="009252E3" w:rsidRDefault="00204638" w:rsidP="00AC7C07">
      <w:pPr>
        <w:pStyle w:val="afe"/>
        <w:ind w:firstLine="567"/>
        <w:jc w:val="both"/>
        <w:rPr>
          <w:rFonts w:ascii="Times New Roman" w:hAnsi="Times New Roman"/>
          <w:b/>
          <w:sz w:val="24"/>
          <w:szCs w:val="24"/>
        </w:rPr>
      </w:pPr>
      <w:r w:rsidRPr="009252E3">
        <w:rPr>
          <w:rFonts w:ascii="Times New Roman" w:hAnsi="Times New Roman"/>
          <w:b/>
          <w:sz w:val="24"/>
          <w:szCs w:val="24"/>
        </w:rPr>
        <w:t>Задачи программы:</w:t>
      </w:r>
    </w:p>
    <w:p w:rsidR="00204638" w:rsidRPr="009252E3" w:rsidRDefault="00204638" w:rsidP="00AC7C07">
      <w:pPr>
        <w:pStyle w:val="afe"/>
        <w:numPr>
          <w:ilvl w:val="0"/>
          <w:numId w:val="3"/>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Вооружить учащихся умением содержательно, грамматически и стилистически правильно выражать в устной и письменной форме свои и чужие мысли.</w:t>
      </w:r>
    </w:p>
    <w:p w:rsidR="00204638" w:rsidRPr="009252E3" w:rsidRDefault="00204638" w:rsidP="00AC7C07">
      <w:pPr>
        <w:pStyle w:val="afe"/>
        <w:numPr>
          <w:ilvl w:val="0"/>
          <w:numId w:val="3"/>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Развивать умения владением устной и письменной речью как средством отражения действительности и выражения отношения к ней.</w:t>
      </w:r>
    </w:p>
    <w:p w:rsidR="00204638" w:rsidRPr="009252E3" w:rsidRDefault="00204638" w:rsidP="00AC7C07">
      <w:pPr>
        <w:pStyle w:val="afe"/>
        <w:numPr>
          <w:ilvl w:val="0"/>
          <w:numId w:val="3"/>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Активизировать и закреплять программный материал, создавая для этого новые ситуации общения.</w:t>
      </w:r>
    </w:p>
    <w:p w:rsidR="00204638" w:rsidRPr="009252E3" w:rsidRDefault="00204638" w:rsidP="00AC7C07">
      <w:pPr>
        <w:pStyle w:val="afe"/>
        <w:numPr>
          <w:ilvl w:val="0"/>
          <w:numId w:val="3"/>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Обогащать словарный запас учащихся коррекционного класса.</w:t>
      </w:r>
    </w:p>
    <w:p w:rsidR="00204638" w:rsidRPr="009252E3" w:rsidRDefault="00204638" w:rsidP="00AC7C07">
      <w:pPr>
        <w:pStyle w:val="afe"/>
        <w:numPr>
          <w:ilvl w:val="0"/>
          <w:numId w:val="3"/>
        </w:numPr>
        <w:ind w:left="426" w:firstLine="567"/>
        <w:jc w:val="both"/>
        <w:rPr>
          <w:rFonts w:ascii="Times New Roman" w:eastAsia="Times New Roman" w:hAnsi="Times New Roman"/>
          <w:sz w:val="24"/>
          <w:szCs w:val="24"/>
          <w:lang w:eastAsia="ru-RU"/>
        </w:rPr>
      </w:pPr>
      <w:r w:rsidRPr="009252E3">
        <w:rPr>
          <w:rFonts w:ascii="Times New Roman" w:eastAsia="Times New Roman" w:hAnsi="Times New Roman"/>
          <w:sz w:val="24"/>
          <w:szCs w:val="24"/>
          <w:lang w:eastAsia="ru-RU"/>
        </w:rPr>
        <w:t>Постоянно поддерживать интерес к речи, используя для этого яркий, эмоциональный материал, разнообразные формы и приемы работы.</w:t>
      </w:r>
    </w:p>
    <w:p w:rsidR="00204638" w:rsidRPr="009252E3" w:rsidRDefault="00204638" w:rsidP="00AC7C07">
      <w:pPr>
        <w:pStyle w:val="afe"/>
        <w:ind w:firstLine="567"/>
        <w:jc w:val="both"/>
        <w:rPr>
          <w:rFonts w:ascii="Times New Roman" w:hAnsi="Times New Roman"/>
          <w:sz w:val="24"/>
          <w:szCs w:val="24"/>
          <w:lang w:eastAsia="ru-RU"/>
        </w:rPr>
      </w:pPr>
      <w:r w:rsidRPr="009252E3">
        <w:rPr>
          <w:rFonts w:ascii="Times New Roman" w:hAnsi="Times New Roman"/>
          <w:b/>
          <w:sz w:val="24"/>
          <w:szCs w:val="24"/>
          <w:lang w:eastAsia="ru-RU"/>
        </w:rPr>
        <w:t>Своеобразие предлагаемой программы</w:t>
      </w:r>
      <w:r w:rsidRPr="009252E3">
        <w:rPr>
          <w:rFonts w:ascii="Times New Roman" w:hAnsi="Times New Roman"/>
          <w:sz w:val="24"/>
          <w:szCs w:val="24"/>
          <w:lang w:eastAsia="ru-RU"/>
        </w:rPr>
        <w:t xml:space="preserve"> заключается в том, что в ней сделана попытка интеграции занятий русского языка и литературного чтения, направленной на развитие устной и письменной речи. </w:t>
      </w:r>
    </w:p>
    <w:p w:rsidR="00204638" w:rsidRPr="009252E3" w:rsidRDefault="00204638" w:rsidP="00AC7C07">
      <w:pPr>
        <w:pStyle w:val="afe"/>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lastRenderedPageBreak/>
        <w:t>В процессе реализации курса предусматривается выполнение учениками письменных и устных заданий.</w:t>
      </w:r>
    </w:p>
    <w:p w:rsidR="00204638" w:rsidRPr="009252E3" w:rsidRDefault="00204638" w:rsidP="00AC7C07">
      <w:pPr>
        <w:pStyle w:val="afe"/>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         Организация деятельности школьников на занятиях курса основывается на следующих </w:t>
      </w:r>
      <w:r w:rsidRPr="009252E3">
        <w:rPr>
          <w:rFonts w:ascii="Times New Roman" w:hAnsi="Times New Roman"/>
          <w:bCs/>
          <w:sz w:val="24"/>
          <w:szCs w:val="24"/>
          <w:lang w:eastAsia="ru-RU"/>
        </w:rPr>
        <w:t>принципах</w:t>
      </w:r>
      <w:r w:rsidRPr="009252E3">
        <w:rPr>
          <w:rFonts w:ascii="Times New Roman" w:hAnsi="Times New Roman"/>
          <w:sz w:val="24"/>
          <w:szCs w:val="24"/>
          <w:lang w:eastAsia="ru-RU"/>
        </w:rPr>
        <w:t>:</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занимательность;</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научность;</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сознательность и активность;</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наглядность;</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доступность;</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связь теории с практикой;</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индивидуальный подход к учащимся;</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учитываются индивидуальные особенности развития каждого обучающегося;</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принцип сотрудничества, творческого партнерства учителя и учащихся;</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принцип поощряемости творческих успехов каждого ученика;</w:t>
      </w:r>
    </w:p>
    <w:p w:rsidR="00204638" w:rsidRPr="009252E3" w:rsidRDefault="00204638" w:rsidP="00AC7C07">
      <w:pPr>
        <w:pStyle w:val="afe"/>
        <w:numPr>
          <w:ilvl w:val="0"/>
          <w:numId w:val="14"/>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взаимосвязь педагогического процесса с окружающей средой и социумом.</w:t>
      </w:r>
    </w:p>
    <w:p w:rsidR="00204638" w:rsidRPr="009252E3" w:rsidRDefault="00204638" w:rsidP="00AC7C07">
      <w:pPr>
        <w:pStyle w:val="afe"/>
        <w:ind w:left="426" w:firstLine="567"/>
        <w:jc w:val="both"/>
        <w:rPr>
          <w:rFonts w:ascii="Times New Roman" w:hAnsi="Times New Roman"/>
          <w:sz w:val="24"/>
          <w:szCs w:val="24"/>
          <w:lang w:eastAsia="ru-RU"/>
        </w:rPr>
      </w:pPr>
      <w:r w:rsidRPr="009252E3">
        <w:rPr>
          <w:rFonts w:ascii="Times New Roman" w:hAnsi="Times New Roman"/>
          <w:b/>
          <w:bCs/>
          <w:sz w:val="24"/>
          <w:szCs w:val="24"/>
          <w:lang w:eastAsia="ru-RU"/>
        </w:rPr>
        <w:t>Основными принципами</w:t>
      </w:r>
      <w:r w:rsidRPr="009252E3">
        <w:rPr>
          <w:rFonts w:ascii="Times New Roman" w:hAnsi="Times New Roman"/>
          <w:sz w:val="24"/>
          <w:szCs w:val="24"/>
          <w:lang w:eastAsia="ru-RU"/>
        </w:rPr>
        <w:t> организации содержания курса стали следующие:</w:t>
      </w:r>
    </w:p>
    <w:p w:rsidR="00204638" w:rsidRPr="009252E3" w:rsidRDefault="00204638" w:rsidP="00AC7C07">
      <w:pPr>
        <w:pStyle w:val="afe"/>
        <w:numPr>
          <w:ilvl w:val="0"/>
          <w:numId w:val="15"/>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коммуникативный – ориентирующий на отбор сведений о языке и речи, которые    необходимы для овладения основными видами речевой деятельности;</w:t>
      </w:r>
    </w:p>
    <w:p w:rsidR="00204638" w:rsidRPr="009252E3" w:rsidRDefault="00204638" w:rsidP="00AC7C07">
      <w:pPr>
        <w:pStyle w:val="afe"/>
        <w:numPr>
          <w:ilvl w:val="0"/>
          <w:numId w:val="15"/>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системно – функциональный – способствующий осмыслению предназначенности его основных языковых средств для решения речевых задач;</w:t>
      </w:r>
    </w:p>
    <w:p w:rsidR="00204638" w:rsidRPr="009252E3" w:rsidRDefault="00204638" w:rsidP="00AC7C07">
      <w:pPr>
        <w:pStyle w:val="afe"/>
        <w:numPr>
          <w:ilvl w:val="0"/>
          <w:numId w:val="15"/>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этико – эстетический – направленный на осознание детьми изобразительных средств языка, на освоение культуры речевого поведения, воспитание чувства «соразмерности и сообразности» в использовании языковых ресурсов;</w:t>
      </w:r>
    </w:p>
    <w:p w:rsidR="004C5E2B" w:rsidRPr="009252E3" w:rsidRDefault="00204638" w:rsidP="00AC7C07">
      <w:pPr>
        <w:pStyle w:val="afe"/>
        <w:numPr>
          <w:ilvl w:val="0"/>
          <w:numId w:val="15"/>
        </w:numPr>
        <w:ind w:left="426" w:firstLine="567"/>
        <w:jc w:val="both"/>
        <w:rPr>
          <w:rFonts w:ascii="Times New Roman" w:hAnsi="Times New Roman"/>
          <w:sz w:val="24"/>
          <w:szCs w:val="24"/>
          <w:lang w:eastAsia="ru-RU"/>
        </w:rPr>
      </w:pPr>
      <w:r w:rsidRPr="009252E3">
        <w:rPr>
          <w:rFonts w:ascii="Times New Roman" w:hAnsi="Times New Roman"/>
          <w:sz w:val="24"/>
          <w:szCs w:val="24"/>
          <w:lang w:eastAsia="ru-RU"/>
        </w:rPr>
        <w:t>концентрический – соответствующий закономерностям понимания смысла речи при ее восприятии и передаче смысла при ее создании и способствующий более интенсивному развитию мышления детей, их языкового чутья и речевых способностей.</w:t>
      </w:r>
    </w:p>
    <w:p w:rsidR="00C76F36" w:rsidRDefault="00C76F36" w:rsidP="00AC7C07">
      <w:pPr>
        <w:pStyle w:val="afe"/>
        <w:ind w:left="426" w:firstLine="567"/>
        <w:rPr>
          <w:rFonts w:ascii="Times New Roman" w:hAnsi="Times New Roman"/>
          <w:spacing w:val="3"/>
          <w:sz w:val="24"/>
          <w:szCs w:val="24"/>
        </w:rPr>
      </w:pPr>
      <w:r w:rsidRPr="009252E3">
        <w:rPr>
          <w:rFonts w:ascii="Times New Roman" w:hAnsi="Times New Roman"/>
          <w:b/>
          <w:spacing w:val="3"/>
          <w:sz w:val="24"/>
          <w:szCs w:val="24"/>
        </w:rPr>
        <w:t>Срок реализации программы</w:t>
      </w:r>
      <w:r w:rsidR="004C5E2B" w:rsidRPr="009252E3">
        <w:rPr>
          <w:rFonts w:ascii="Times New Roman" w:hAnsi="Times New Roman"/>
          <w:b/>
          <w:spacing w:val="3"/>
          <w:sz w:val="24"/>
          <w:szCs w:val="24"/>
        </w:rPr>
        <w:t>.</w:t>
      </w:r>
      <w:r w:rsidR="00C826F5">
        <w:rPr>
          <w:rFonts w:ascii="Times New Roman" w:hAnsi="Times New Roman"/>
          <w:b/>
          <w:spacing w:val="3"/>
          <w:sz w:val="24"/>
          <w:szCs w:val="24"/>
        </w:rPr>
        <w:t xml:space="preserve"> </w:t>
      </w:r>
      <w:r w:rsidRPr="009252E3">
        <w:rPr>
          <w:rFonts w:ascii="Times New Roman" w:hAnsi="Times New Roman"/>
          <w:spacing w:val="3"/>
          <w:sz w:val="24"/>
          <w:szCs w:val="24"/>
        </w:rPr>
        <w:t>Данная программа рассчитана на 1 учебный год – 34 учебных часа.</w:t>
      </w:r>
    </w:p>
    <w:p w:rsidR="00506E70" w:rsidRPr="009252E3" w:rsidRDefault="00506E70" w:rsidP="00AC7C07">
      <w:pPr>
        <w:pStyle w:val="afe"/>
        <w:ind w:left="426" w:firstLine="567"/>
        <w:rPr>
          <w:rFonts w:ascii="Times New Roman" w:hAnsi="Times New Roman"/>
          <w:spacing w:val="3"/>
          <w:sz w:val="24"/>
          <w:szCs w:val="24"/>
        </w:rPr>
      </w:pPr>
      <w:r>
        <w:rPr>
          <w:rFonts w:ascii="Times New Roman" w:hAnsi="Times New Roman"/>
          <w:b/>
          <w:spacing w:val="3"/>
          <w:sz w:val="24"/>
          <w:szCs w:val="24"/>
        </w:rPr>
        <w:t>Место предмета в УП школы:</w:t>
      </w:r>
      <w:r w:rsidR="00507A93">
        <w:rPr>
          <w:rFonts w:ascii="Times New Roman" w:hAnsi="Times New Roman"/>
          <w:spacing w:val="3"/>
          <w:sz w:val="24"/>
          <w:szCs w:val="24"/>
        </w:rPr>
        <w:t xml:space="preserve"> 2 часа в неделю </w:t>
      </w:r>
      <w:bookmarkStart w:id="4" w:name="_GoBack"/>
      <w:bookmarkEnd w:id="4"/>
      <w:r>
        <w:rPr>
          <w:rFonts w:ascii="Times New Roman" w:hAnsi="Times New Roman"/>
          <w:spacing w:val="3"/>
          <w:sz w:val="24"/>
          <w:szCs w:val="24"/>
        </w:rPr>
        <w:t>68 часов в год).</w:t>
      </w:r>
    </w:p>
    <w:p w:rsidR="00C76F36" w:rsidRPr="009252E3" w:rsidRDefault="00C76F36" w:rsidP="00AC7C07">
      <w:pPr>
        <w:pStyle w:val="afe"/>
        <w:ind w:left="426" w:firstLine="567"/>
        <w:rPr>
          <w:rFonts w:ascii="Times New Roman" w:hAnsi="Times New Roman"/>
          <w:b/>
          <w:spacing w:val="3"/>
          <w:sz w:val="24"/>
          <w:szCs w:val="24"/>
        </w:rPr>
      </w:pPr>
      <w:r w:rsidRPr="009252E3">
        <w:rPr>
          <w:rFonts w:ascii="Times New Roman" w:hAnsi="Times New Roman"/>
          <w:b/>
          <w:spacing w:val="3"/>
          <w:sz w:val="24"/>
          <w:szCs w:val="24"/>
        </w:rPr>
        <w:t>Формы и режим организации занятий</w:t>
      </w:r>
      <w:r w:rsidR="004C5E2B" w:rsidRPr="009252E3">
        <w:rPr>
          <w:rFonts w:ascii="Times New Roman" w:hAnsi="Times New Roman"/>
          <w:b/>
          <w:spacing w:val="3"/>
          <w:sz w:val="24"/>
          <w:szCs w:val="24"/>
        </w:rPr>
        <w:t>:</w:t>
      </w:r>
    </w:p>
    <w:p w:rsidR="00C76F36" w:rsidRPr="009252E3" w:rsidRDefault="00C76F36" w:rsidP="00AC7C07">
      <w:pPr>
        <w:pStyle w:val="afe"/>
        <w:ind w:left="426" w:firstLine="567"/>
        <w:jc w:val="both"/>
        <w:rPr>
          <w:rFonts w:ascii="Times New Roman" w:hAnsi="Times New Roman"/>
          <w:spacing w:val="3"/>
          <w:sz w:val="24"/>
          <w:szCs w:val="24"/>
        </w:rPr>
      </w:pPr>
      <w:r w:rsidRPr="009252E3">
        <w:rPr>
          <w:rFonts w:ascii="Times New Roman" w:hAnsi="Times New Roman"/>
          <w:spacing w:val="3"/>
          <w:sz w:val="24"/>
          <w:szCs w:val="24"/>
        </w:rPr>
        <w:t>- Групповая</w:t>
      </w:r>
    </w:p>
    <w:p w:rsidR="004C5E2B" w:rsidRDefault="00C76F36" w:rsidP="00AC7C07">
      <w:pPr>
        <w:pStyle w:val="afe"/>
        <w:ind w:left="426" w:firstLine="567"/>
        <w:jc w:val="both"/>
        <w:rPr>
          <w:rFonts w:ascii="Times New Roman" w:hAnsi="Times New Roman"/>
          <w:spacing w:val="3"/>
          <w:sz w:val="24"/>
          <w:szCs w:val="24"/>
        </w:rPr>
      </w:pPr>
      <w:r w:rsidRPr="009252E3">
        <w:rPr>
          <w:rFonts w:ascii="Times New Roman" w:hAnsi="Times New Roman"/>
          <w:spacing w:val="3"/>
          <w:sz w:val="24"/>
          <w:szCs w:val="24"/>
        </w:rPr>
        <w:t>- Индивидуально-групповая</w:t>
      </w:r>
    </w:p>
    <w:p w:rsidR="00506E70" w:rsidRPr="00506E70" w:rsidRDefault="00506E70" w:rsidP="00506E70">
      <w:pPr>
        <w:spacing w:after="70" w:line="259" w:lineRule="auto"/>
        <w:ind w:left="721"/>
        <w:rPr>
          <w:rFonts w:ascii="Times New Roman" w:eastAsia="Times New Roman" w:hAnsi="Times New Roman" w:cs="Times New Roman"/>
          <w:color w:val="000000"/>
          <w:sz w:val="24"/>
          <w:lang w:eastAsia="ru-RU"/>
        </w:rPr>
      </w:pPr>
    </w:p>
    <w:p w:rsidR="00506E70" w:rsidRDefault="00506E70" w:rsidP="00506E70">
      <w:pPr>
        <w:keepNext/>
        <w:keepLines/>
        <w:spacing w:after="0" w:line="259" w:lineRule="auto"/>
        <w:ind w:left="1018" w:right="346" w:hanging="10"/>
        <w:jc w:val="center"/>
        <w:outlineLvl w:val="0"/>
        <w:rPr>
          <w:rFonts w:ascii="Times New Roman" w:eastAsia="Times New Roman" w:hAnsi="Times New Roman" w:cs="Times New Roman"/>
          <w:b/>
          <w:color w:val="000000"/>
          <w:sz w:val="24"/>
          <w:lang w:eastAsia="ru-RU"/>
        </w:rPr>
      </w:pPr>
      <w:r w:rsidRPr="00506E70">
        <w:rPr>
          <w:rFonts w:ascii="Times New Roman" w:eastAsia="Times New Roman" w:hAnsi="Times New Roman" w:cs="Times New Roman"/>
          <w:b/>
          <w:color w:val="000000"/>
          <w:sz w:val="24"/>
          <w:lang w:eastAsia="ru-RU"/>
        </w:rPr>
        <w:t xml:space="preserve">Содержание курса развития речи (5 класс) </w:t>
      </w:r>
    </w:p>
    <w:p w:rsidR="00E10012" w:rsidRPr="00E10012" w:rsidRDefault="00E10012" w:rsidP="00E10012">
      <w:pPr>
        <w:keepNext/>
        <w:keepLines/>
        <w:spacing w:after="0" w:line="259" w:lineRule="auto"/>
        <w:ind w:left="1018" w:right="346" w:hanging="10"/>
        <w:outlineLvl w:val="0"/>
        <w:rPr>
          <w:rFonts w:ascii="Times New Roman" w:eastAsia="Times New Roman" w:hAnsi="Times New Roman" w:cs="Times New Roman"/>
          <w:color w:val="000000"/>
          <w:sz w:val="24"/>
          <w:lang w:eastAsia="ru-RU"/>
        </w:rPr>
      </w:pPr>
      <w:r w:rsidRPr="00E10012">
        <w:rPr>
          <w:rFonts w:ascii="Times New Roman" w:eastAsia="Times New Roman" w:hAnsi="Times New Roman" w:cs="Times New Roman"/>
          <w:color w:val="000000"/>
          <w:sz w:val="24"/>
          <w:lang w:eastAsia="ru-RU"/>
        </w:rPr>
        <w:t>Программа делится на 5 разделов.</w:t>
      </w:r>
    </w:p>
    <w:p w:rsidR="00506E70" w:rsidRPr="00506E70" w:rsidRDefault="00506E70" w:rsidP="00506E70">
      <w:pPr>
        <w:keepNext/>
        <w:keepLines/>
        <w:spacing w:after="0" w:line="259" w:lineRule="auto"/>
        <w:ind w:left="1018" w:right="346" w:hanging="10"/>
        <w:jc w:val="center"/>
        <w:outlineLvl w:val="0"/>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Тематическое планирование</w:t>
      </w:r>
    </w:p>
    <w:tbl>
      <w:tblPr>
        <w:tblStyle w:val="TableGrid"/>
        <w:tblW w:w="10211" w:type="dxa"/>
        <w:tblInd w:w="76" w:type="dxa"/>
        <w:tblCellMar>
          <w:top w:w="48" w:type="dxa"/>
          <w:left w:w="108" w:type="dxa"/>
          <w:bottom w:w="0" w:type="dxa"/>
          <w:right w:w="0" w:type="dxa"/>
        </w:tblCellMar>
        <w:tblLook w:val="04A0" w:firstRow="1" w:lastRow="0" w:firstColumn="1" w:lastColumn="0" w:noHBand="0" w:noVBand="1"/>
      </w:tblPr>
      <w:tblGrid>
        <w:gridCol w:w="2129"/>
        <w:gridCol w:w="8082"/>
      </w:tblGrid>
      <w:tr w:rsidR="00506E70" w:rsidRPr="00506E70" w:rsidTr="000B083A">
        <w:trPr>
          <w:trHeight w:val="960"/>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14" w:right="64"/>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Разделы работы по развитию речи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69"/>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Содержание курса развития речи </w:t>
            </w:r>
          </w:p>
        </w:tc>
      </w:tr>
      <w:tr w:rsidR="00506E70" w:rsidRPr="00506E70" w:rsidTr="000B083A">
        <w:trPr>
          <w:trHeight w:val="1597"/>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61"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I. Речь устная и </w:t>
            </w:r>
          </w:p>
          <w:p w:rsidR="00506E70" w:rsidRPr="00506E70" w:rsidRDefault="00506E70" w:rsidP="00506E70">
            <w:pPr>
              <w:spacing w:after="15"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письменная </w:t>
            </w:r>
          </w:p>
          <w:p w:rsidR="00506E70" w:rsidRPr="00506E70" w:rsidRDefault="00506E70" w:rsidP="00506E70">
            <w:pPr>
              <w:spacing w:after="20"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after="16"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115"/>
              <w:jc w:val="both"/>
              <w:rPr>
                <w:rFonts w:ascii="Times New Roman" w:hAnsi="Times New Roman" w:cs="Times New Roman"/>
                <w:color w:val="000000"/>
                <w:sz w:val="24"/>
              </w:rPr>
            </w:pPr>
            <w:r w:rsidRPr="00506E70">
              <w:rPr>
                <w:rFonts w:ascii="Times New Roman" w:hAnsi="Times New Roman" w:cs="Times New Roman"/>
                <w:color w:val="000000"/>
                <w:sz w:val="24"/>
              </w:rPr>
              <w:t xml:space="preserve">Основные требования к устной и письменной речи. Использование звукописи в художественной речи. Использование логического ударения при выразительном чтении текстов. Чтение текстов с адекватной содержанию интонацией, в соответствующем темпе и тоне речи. Владение основными правилами произношения гласных и согласных звуков. </w:t>
            </w:r>
          </w:p>
        </w:tc>
      </w:tr>
      <w:tr w:rsidR="00506E70" w:rsidRPr="00506E70" w:rsidTr="000B083A">
        <w:trPr>
          <w:trHeight w:val="5089"/>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93" w:lineRule="auto"/>
              <w:ind w:right="97"/>
              <w:rPr>
                <w:rFonts w:ascii="Times New Roman" w:hAnsi="Times New Roman" w:cs="Times New Roman"/>
                <w:color w:val="000000"/>
                <w:sz w:val="24"/>
              </w:rPr>
            </w:pPr>
            <w:r w:rsidRPr="00506E70">
              <w:rPr>
                <w:rFonts w:ascii="Times New Roman" w:hAnsi="Times New Roman" w:cs="Times New Roman"/>
                <w:color w:val="000000"/>
                <w:sz w:val="24"/>
              </w:rPr>
              <w:lastRenderedPageBreak/>
              <w:t xml:space="preserve">II. Слово в языке и речи (работа над словом) </w:t>
            </w:r>
          </w:p>
          <w:p w:rsidR="00506E70" w:rsidRPr="00506E70" w:rsidRDefault="00506E70" w:rsidP="00506E70">
            <w:pPr>
              <w:spacing w:after="16"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after="20"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after="16"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after="16"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after="20"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after="16"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86" w:lineRule="auto"/>
              <w:ind w:right="107"/>
              <w:jc w:val="both"/>
              <w:rPr>
                <w:rFonts w:ascii="Times New Roman" w:hAnsi="Times New Roman" w:cs="Times New Roman"/>
                <w:color w:val="000000"/>
                <w:sz w:val="24"/>
              </w:rPr>
            </w:pPr>
            <w:r w:rsidRPr="00506E70">
              <w:rPr>
                <w:rFonts w:ascii="Times New Roman" w:hAnsi="Times New Roman" w:cs="Times New Roman"/>
                <w:color w:val="000000"/>
                <w:sz w:val="24"/>
              </w:rPr>
              <w:t xml:space="preserve">Точность употребления слов в зависимости от его лексического значения. Объяснение лексического значения слов разными способами. Определение значения слова с опорой на морфемное строение. Работа с толковым словарѐм, словарями синонимов и антонимов. Уместное использование слов – синонимов в речи с учѐтом их стилистической окрашенности. Распределение слов на тематические группы. Употребление слов, использованных в переносном значении, в художественном тексте. Подбор синонимов и антонимов к слову, выбор из синонимического ряда наиболее уместного и точного слова в данной речевой ситуации. Использование синонимов как средства связи предложений в тексте и как средства  устранения неоправданного повтора. </w:t>
            </w:r>
          </w:p>
          <w:p w:rsidR="00506E70" w:rsidRPr="00506E70" w:rsidRDefault="00506E70" w:rsidP="00506E70">
            <w:pPr>
              <w:spacing w:line="311" w:lineRule="auto"/>
              <w:rPr>
                <w:rFonts w:ascii="Times New Roman" w:hAnsi="Times New Roman" w:cs="Times New Roman"/>
                <w:color w:val="000000"/>
                <w:sz w:val="24"/>
              </w:rPr>
            </w:pPr>
            <w:r w:rsidRPr="00506E70">
              <w:rPr>
                <w:rFonts w:ascii="Times New Roman" w:hAnsi="Times New Roman" w:cs="Times New Roman"/>
                <w:color w:val="000000"/>
                <w:sz w:val="24"/>
              </w:rPr>
              <w:t xml:space="preserve">Произношение заимствованных слов, включѐнных в орфоэпический минимум. </w:t>
            </w:r>
          </w:p>
          <w:p w:rsidR="00506E70" w:rsidRPr="00506E70" w:rsidRDefault="00506E70" w:rsidP="00506E70">
            <w:pPr>
              <w:spacing w:after="43"/>
              <w:jc w:val="both"/>
              <w:rPr>
                <w:rFonts w:ascii="Times New Roman" w:hAnsi="Times New Roman" w:cs="Times New Roman"/>
                <w:color w:val="000000"/>
                <w:sz w:val="24"/>
              </w:rPr>
            </w:pPr>
            <w:r w:rsidRPr="00506E70">
              <w:rPr>
                <w:rFonts w:ascii="Times New Roman" w:hAnsi="Times New Roman" w:cs="Times New Roman"/>
                <w:color w:val="000000"/>
                <w:sz w:val="24"/>
              </w:rPr>
              <w:t xml:space="preserve">Правильное употребление терминов; умение назвать изученные термины лингвистики. Использование терминов в текстах научного стиля.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Толкование значения фразеологизмов, уместное употребление их в речи. </w:t>
            </w:r>
          </w:p>
        </w:tc>
      </w:tr>
      <w:tr w:rsidR="00506E70" w:rsidRPr="00506E70" w:rsidTr="000B083A">
        <w:trPr>
          <w:trHeight w:val="2232"/>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III. Работа над </w:t>
            </w:r>
          </w:p>
          <w:p w:rsidR="00506E70" w:rsidRPr="00506E70" w:rsidRDefault="00506E70" w:rsidP="00506E70">
            <w:pPr>
              <w:spacing w:line="259" w:lineRule="auto"/>
              <w:ind w:right="26"/>
              <w:rPr>
                <w:rFonts w:ascii="Times New Roman" w:hAnsi="Times New Roman" w:cs="Times New Roman"/>
                <w:color w:val="000000"/>
                <w:sz w:val="24"/>
              </w:rPr>
            </w:pPr>
            <w:r w:rsidRPr="00506E70">
              <w:rPr>
                <w:rFonts w:ascii="Times New Roman" w:hAnsi="Times New Roman" w:cs="Times New Roman"/>
                <w:color w:val="000000"/>
                <w:sz w:val="24"/>
              </w:rPr>
              <w:t xml:space="preserve">морфологическим и средствами речи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94" w:lineRule="auto"/>
              <w:ind w:right="114"/>
              <w:jc w:val="both"/>
              <w:rPr>
                <w:rFonts w:ascii="Times New Roman" w:hAnsi="Times New Roman" w:cs="Times New Roman"/>
                <w:color w:val="000000"/>
                <w:sz w:val="24"/>
              </w:rPr>
            </w:pPr>
            <w:r w:rsidRPr="00506E70">
              <w:rPr>
                <w:rFonts w:ascii="Times New Roman" w:hAnsi="Times New Roman" w:cs="Times New Roman"/>
                <w:color w:val="000000"/>
                <w:sz w:val="24"/>
              </w:rPr>
              <w:t xml:space="preserve">Распознавание частей речи с учѐтом разных признаков слов. Распознавание частей речи, морфологических признаков и формы слова по морфемной модели. </w:t>
            </w:r>
          </w:p>
          <w:p w:rsidR="00506E70" w:rsidRPr="00506E70" w:rsidRDefault="00506E70" w:rsidP="00506E70">
            <w:pPr>
              <w:spacing w:line="259" w:lineRule="auto"/>
              <w:ind w:right="106"/>
              <w:jc w:val="both"/>
              <w:rPr>
                <w:rFonts w:ascii="Times New Roman" w:hAnsi="Times New Roman" w:cs="Times New Roman"/>
                <w:color w:val="000000"/>
                <w:sz w:val="24"/>
              </w:rPr>
            </w:pPr>
            <w:r w:rsidRPr="00506E70">
              <w:rPr>
                <w:rFonts w:ascii="Times New Roman" w:hAnsi="Times New Roman" w:cs="Times New Roman"/>
                <w:color w:val="000000"/>
                <w:sz w:val="24"/>
              </w:rPr>
              <w:t xml:space="preserve">Работа с учебным словообразовательным словарѐм для определения морфемного состава. Способы образования слова. Использование слов с суффиксами оценки в художественной речи. Использование индивидуально-авторских слов в художественных текстах. </w:t>
            </w:r>
          </w:p>
        </w:tc>
      </w:tr>
      <w:tr w:rsidR="00506E70" w:rsidRPr="00506E70" w:rsidTr="000B083A">
        <w:trPr>
          <w:trHeight w:val="1913"/>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233"/>
              <w:jc w:val="both"/>
              <w:rPr>
                <w:rFonts w:ascii="Times New Roman" w:hAnsi="Times New Roman" w:cs="Times New Roman"/>
                <w:color w:val="000000"/>
                <w:sz w:val="24"/>
              </w:rPr>
            </w:pPr>
            <w:r w:rsidRPr="00506E70">
              <w:rPr>
                <w:rFonts w:ascii="Times New Roman" w:hAnsi="Times New Roman" w:cs="Times New Roman"/>
                <w:color w:val="000000"/>
                <w:sz w:val="24"/>
              </w:rPr>
              <w:t xml:space="preserve">IV. Работа над синтаксическими средствами речи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107"/>
              <w:jc w:val="both"/>
              <w:rPr>
                <w:rFonts w:ascii="Times New Roman" w:hAnsi="Times New Roman" w:cs="Times New Roman"/>
                <w:color w:val="000000"/>
                <w:sz w:val="24"/>
              </w:rPr>
            </w:pPr>
            <w:r w:rsidRPr="00506E70">
              <w:rPr>
                <w:rFonts w:ascii="Times New Roman" w:hAnsi="Times New Roman" w:cs="Times New Roman"/>
                <w:color w:val="000000"/>
                <w:sz w:val="24"/>
              </w:rPr>
              <w:t xml:space="preserve">Выделение словосочетаний в предложении. Распознавание и конструирование словосочетаний изученных видов. Элементарный интонационный анализ предложения. Различение видов предложений на основе их смыслового и грамматико-интонационного анализа. Конструирование предложений по заданным типам грамматических основ. Интонационно правильное произношение предложений с однородными </w:t>
            </w:r>
          </w:p>
        </w:tc>
      </w:tr>
      <w:tr w:rsidR="00506E70" w:rsidRPr="00506E70" w:rsidTr="000B083A">
        <w:trPr>
          <w:trHeight w:val="645"/>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jc w:val="both"/>
              <w:rPr>
                <w:rFonts w:ascii="Times New Roman" w:hAnsi="Times New Roman" w:cs="Times New Roman"/>
                <w:color w:val="000000"/>
                <w:sz w:val="24"/>
              </w:rPr>
            </w:pPr>
            <w:r w:rsidRPr="00506E70">
              <w:rPr>
                <w:rFonts w:ascii="Times New Roman" w:hAnsi="Times New Roman" w:cs="Times New Roman"/>
                <w:color w:val="000000"/>
                <w:sz w:val="24"/>
              </w:rPr>
              <w:t xml:space="preserve">членами, обращениями, вводными словами. Правильное и выразительное чтение предложений разных синтаксических конструкций. </w:t>
            </w:r>
          </w:p>
        </w:tc>
      </w:tr>
      <w:tr w:rsidR="00506E70" w:rsidRPr="00506E70" w:rsidTr="000B083A">
        <w:trPr>
          <w:trHeight w:val="1916"/>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45" w:line="273" w:lineRule="auto"/>
              <w:rPr>
                <w:rFonts w:ascii="Times New Roman" w:hAnsi="Times New Roman" w:cs="Times New Roman"/>
                <w:color w:val="000000"/>
                <w:sz w:val="24"/>
              </w:rPr>
            </w:pPr>
            <w:r w:rsidRPr="00506E70">
              <w:rPr>
                <w:rFonts w:ascii="Times New Roman" w:hAnsi="Times New Roman" w:cs="Times New Roman"/>
                <w:color w:val="000000"/>
                <w:sz w:val="24"/>
              </w:rPr>
              <w:t xml:space="preserve">V. Культура речи и речевого </w:t>
            </w:r>
          </w:p>
          <w:p w:rsidR="00506E70" w:rsidRPr="00506E70" w:rsidRDefault="00506E70" w:rsidP="00506E70">
            <w:pPr>
              <w:spacing w:after="20"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поведения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56"/>
              <w:jc w:val="both"/>
              <w:rPr>
                <w:rFonts w:ascii="Times New Roman" w:hAnsi="Times New Roman" w:cs="Times New Roman"/>
                <w:color w:val="000000"/>
                <w:sz w:val="24"/>
              </w:rPr>
            </w:pPr>
            <w:r w:rsidRPr="00506E70">
              <w:rPr>
                <w:rFonts w:ascii="Times New Roman" w:hAnsi="Times New Roman" w:cs="Times New Roman"/>
                <w:color w:val="000000"/>
                <w:sz w:val="24"/>
              </w:rPr>
              <w:t xml:space="preserve">Орфографические, пунктуационные, орфоэпические, лексические и грамматические нормы при изучении соответствующих разделов и тем школьного курса (в течение всего учебного года). Использование речевых формул приветствия, прощания, просьбы, благодарности с учѐтом речевой ситуации, условий общения. Работа со словарями грамматических трудностей русского языка. </w:t>
            </w:r>
          </w:p>
        </w:tc>
      </w:tr>
      <w:tr w:rsidR="00506E70" w:rsidRPr="00506E70" w:rsidTr="000B083A">
        <w:trPr>
          <w:trHeight w:val="3501"/>
        </w:trPr>
        <w:tc>
          <w:tcPr>
            <w:tcW w:w="2129"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20" w:line="259" w:lineRule="auto"/>
              <w:jc w:val="both"/>
              <w:rPr>
                <w:rFonts w:ascii="Times New Roman" w:hAnsi="Times New Roman" w:cs="Times New Roman"/>
                <w:color w:val="000000"/>
                <w:sz w:val="24"/>
              </w:rPr>
            </w:pPr>
            <w:r w:rsidRPr="00506E70">
              <w:rPr>
                <w:rFonts w:ascii="Times New Roman" w:hAnsi="Times New Roman" w:cs="Times New Roman"/>
                <w:color w:val="000000"/>
                <w:sz w:val="24"/>
              </w:rPr>
              <w:lastRenderedPageBreak/>
              <w:t xml:space="preserve">VI. Текстоведение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8082"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34" w:line="287" w:lineRule="auto"/>
              <w:ind w:right="62"/>
              <w:jc w:val="both"/>
              <w:rPr>
                <w:rFonts w:ascii="Times New Roman" w:hAnsi="Times New Roman" w:cs="Times New Roman"/>
                <w:color w:val="000000"/>
                <w:sz w:val="24"/>
              </w:rPr>
            </w:pPr>
            <w:r w:rsidRPr="00506E70">
              <w:rPr>
                <w:rFonts w:ascii="Times New Roman" w:hAnsi="Times New Roman" w:cs="Times New Roman"/>
                <w:color w:val="000000"/>
                <w:sz w:val="24"/>
              </w:rPr>
              <w:t xml:space="preserve">Определение темы и основной мысли текста. Овладение основными нормами построения текста: соответствие текста теме и основной мысли; полнота раскрытия темы; достоверность фактического материала; последовательность изложения; правильность выделения абзацев в тексте; наличие грамматической связи предложений в тексте. Употребление языковых средств в текстах разных типов. Использование учебного словаря эпитетов при создании текстов-описаний. Использование специальных слов (в том числе и вводных, союзов ЧТО, ТАК КАК, наречий ПОЭТОМУ, ПОТОМУ)  для связи частей текста-рассуждения. Сочинение-рассуждение на морально-этические, лингвистические темы. Деление текста на абзацы.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Составление простого плана. Редактирование текста. </w:t>
            </w:r>
          </w:p>
        </w:tc>
      </w:tr>
    </w:tbl>
    <w:p w:rsidR="00506E70" w:rsidRPr="00506E70" w:rsidRDefault="00506E70" w:rsidP="00506E70">
      <w:pPr>
        <w:spacing w:after="20" w:line="259" w:lineRule="auto"/>
        <w:jc w:val="both"/>
        <w:rPr>
          <w:rFonts w:ascii="Times New Roman" w:eastAsia="Times New Roman" w:hAnsi="Times New Roman" w:cs="Times New Roman"/>
          <w:color w:val="000000"/>
          <w:sz w:val="24"/>
          <w:lang w:eastAsia="ru-RU"/>
        </w:rPr>
      </w:pPr>
    </w:p>
    <w:p w:rsidR="00506E70" w:rsidRPr="00506E70" w:rsidRDefault="00506E70" w:rsidP="00506E70">
      <w:pPr>
        <w:spacing w:after="0" w:line="259" w:lineRule="auto"/>
        <w:ind w:left="10" w:right="2554" w:hanging="10"/>
        <w:jc w:val="right"/>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Поурочное</w:t>
      </w:r>
      <w:r w:rsidRPr="00506E70">
        <w:rPr>
          <w:rFonts w:ascii="Times New Roman" w:eastAsia="Times New Roman" w:hAnsi="Times New Roman" w:cs="Times New Roman"/>
          <w:b/>
          <w:color w:val="000000"/>
          <w:sz w:val="24"/>
          <w:lang w:eastAsia="ru-RU"/>
        </w:rPr>
        <w:t xml:space="preserve"> планирование (5 класс) </w:t>
      </w:r>
    </w:p>
    <w:tbl>
      <w:tblPr>
        <w:tblStyle w:val="TableGrid"/>
        <w:tblW w:w="10688" w:type="dxa"/>
        <w:tblInd w:w="252" w:type="dxa"/>
        <w:tblCellMar>
          <w:top w:w="10" w:type="dxa"/>
          <w:left w:w="104" w:type="dxa"/>
          <w:bottom w:w="0" w:type="dxa"/>
          <w:right w:w="0" w:type="dxa"/>
        </w:tblCellMar>
        <w:tblLook w:val="04A0" w:firstRow="1" w:lastRow="0" w:firstColumn="1" w:lastColumn="0" w:noHBand="0" w:noVBand="1"/>
      </w:tblPr>
      <w:tblGrid>
        <w:gridCol w:w="561"/>
        <w:gridCol w:w="740"/>
        <w:gridCol w:w="3773"/>
        <w:gridCol w:w="4253"/>
        <w:gridCol w:w="1361"/>
      </w:tblGrid>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63"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п/п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Дата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109"/>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Тема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110"/>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Элементы содержания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52" w:firstLine="76"/>
              <w:rPr>
                <w:rFonts w:ascii="Times New Roman" w:hAnsi="Times New Roman" w:cs="Times New Roman"/>
                <w:color w:val="000000"/>
                <w:sz w:val="24"/>
              </w:rPr>
            </w:pPr>
            <w:r w:rsidRPr="00506E70">
              <w:rPr>
                <w:rFonts w:ascii="Times New Roman" w:hAnsi="Times New Roman" w:cs="Times New Roman"/>
                <w:b/>
                <w:color w:val="000000"/>
                <w:sz w:val="24"/>
              </w:rPr>
              <w:t xml:space="preserve">Речевой материал </w:t>
            </w: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111"/>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I четверть (8 часов) </w:t>
            </w: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Язык и речь – 1 ч. </w:t>
            </w:r>
          </w:p>
        </w:tc>
      </w:tr>
      <w:tr w:rsidR="00506E70" w:rsidRPr="00506E70" w:rsidTr="000B083A">
        <w:trPr>
          <w:trHeight w:val="960"/>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1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Язык и речь. Язык как национальное достояние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Устная и письменная речь. Понятие о монологической речи и диалоге. Язык как национальное достояние.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Особенности общения в Интернете и социальных сетях – 2 ч. </w:t>
            </w: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2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43"/>
              <w:rPr>
                <w:rFonts w:ascii="Times New Roman" w:hAnsi="Times New Roman" w:cs="Times New Roman"/>
                <w:color w:val="000000"/>
                <w:sz w:val="24"/>
              </w:rPr>
            </w:pPr>
            <w:r w:rsidRPr="00506E70">
              <w:rPr>
                <w:rFonts w:ascii="Times New Roman" w:hAnsi="Times New Roman" w:cs="Times New Roman"/>
                <w:color w:val="000000"/>
                <w:sz w:val="24"/>
              </w:rPr>
              <w:t xml:space="preserve">Речевой этикет в социальных сетях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Зачем люди общаются в социальных сетях? Речевой этикет в социальных сетях. Правила размещения информации. Буллинг в социальных сетях и как с ним бороться.  </w:t>
            </w: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3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Буллинг в социальных сетях и как с ним бороться. Практическая работа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324"/>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Правила общения со сверстниками и со взрослыми – 2 ч. </w:t>
            </w:r>
          </w:p>
        </w:tc>
      </w:tr>
      <w:tr w:rsidR="00506E70" w:rsidRPr="00506E70" w:rsidTr="000B083A">
        <w:trPr>
          <w:trHeight w:val="648"/>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4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Речевой этикет в устной коммуникации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44" w:line="274" w:lineRule="auto"/>
              <w:ind w:left="4" w:right="14"/>
              <w:rPr>
                <w:rFonts w:ascii="Times New Roman" w:hAnsi="Times New Roman" w:cs="Times New Roman"/>
                <w:color w:val="000000"/>
                <w:sz w:val="24"/>
              </w:rPr>
            </w:pPr>
            <w:r w:rsidRPr="00506E70">
              <w:rPr>
                <w:rFonts w:ascii="Times New Roman" w:hAnsi="Times New Roman" w:cs="Times New Roman"/>
                <w:color w:val="000000"/>
                <w:sz w:val="24"/>
              </w:rPr>
              <w:t xml:space="preserve">Речевой этикет в устной коммуникации. Как начать разговор, продолжить, как закончить общение.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Решение спорных ситуаций.  </w:t>
            </w: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5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Решение спорных ситуаций. Практическая работа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Стили речи – 3 ч. </w:t>
            </w:r>
          </w:p>
        </w:tc>
      </w:tr>
      <w:tr w:rsidR="00506E70" w:rsidRPr="00506E70" w:rsidTr="000B083A">
        <w:trPr>
          <w:trHeight w:val="328"/>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6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Основные признаки стилей речи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36" w:line="282"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Основные признаки стилей речи. Распознавание видов монологической речи на примере коротких текстов. Составление собственных рассказов заданного жанра. Короткое сочинение на основе коллективного обсуждения. </w:t>
            </w:r>
          </w:p>
          <w:p w:rsidR="00506E70" w:rsidRPr="00506E70" w:rsidRDefault="00506E70" w:rsidP="00506E70">
            <w:pPr>
              <w:spacing w:after="20" w:line="259" w:lineRule="auto"/>
              <w:ind w:left="4"/>
              <w:jc w:val="both"/>
              <w:rPr>
                <w:rFonts w:ascii="Times New Roman" w:hAnsi="Times New Roman" w:cs="Times New Roman"/>
                <w:color w:val="000000"/>
                <w:sz w:val="24"/>
              </w:rPr>
            </w:pPr>
            <w:r w:rsidRPr="00506E70">
              <w:rPr>
                <w:rFonts w:ascii="Times New Roman" w:hAnsi="Times New Roman" w:cs="Times New Roman"/>
                <w:color w:val="000000"/>
                <w:sz w:val="24"/>
              </w:rPr>
              <w:t xml:space="preserve">Разграничение деловой и научной речи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1276"/>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7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Подготовка к обучающему сочинению. Составление собственных высказываний определенного жанра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8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41"/>
              <w:rPr>
                <w:rFonts w:ascii="Times New Roman" w:hAnsi="Times New Roman" w:cs="Times New Roman"/>
                <w:color w:val="000000"/>
                <w:sz w:val="24"/>
              </w:rPr>
            </w:pPr>
            <w:r w:rsidRPr="00506E70">
              <w:rPr>
                <w:rFonts w:ascii="Times New Roman" w:hAnsi="Times New Roman" w:cs="Times New Roman"/>
                <w:color w:val="000000"/>
                <w:sz w:val="24"/>
              </w:rPr>
              <w:t xml:space="preserve">Короткое обучающее сочинение на основе коллективного обсуждения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45, № 101 </w:t>
            </w:r>
          </w:p>
        </w:tc>
      </w:tr>
      <w:tr w:rsidR="00506E70" w:rsidRPr="00506E70" w:rsidTr="000B083A">
        <w:trPr>
          <w:trHeight w:val="329"/>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112"/>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II четверть (7 часов) </w:t>
            </w: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Текст – 6 ч. </w:t>
            </w: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1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Тема и микротема текста. Основная мысль текста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2"/>
              <w:rPr>
                <w:rFonts w:ascii="Times New Roman" w:hAnsi="Times New Roman" w:cs="Times New Roman"/>
                <w:color w:val="000000"/>
                <w:sz w:val="24"/>
              </w:rPr>
            </w:pPr>
            <w:r w:rsidRPr="00506E70">
              <w:rPr>
                <w:rFonts w:ascii="Times New Roman" w:hAnsi="Times New Roman" w:cs="Times New Roman"/>
                <w:color w:val="000000"/>
                <w:sz w:val="24"/>
              </w:rPr>
              <w:t xml:space="preserve">Тема и микротема текста; главная мысль текста. Последовательность изложения текста. Средства связи предложений и частей текста (формы </w:t>
            </w:r>
            <w:r w:rsidRPr="00506E70">
              <w:rPr>
                <w:rFonts w:ascii="Times New Roman" w:hAnsi="Times New Roman" w:cs="Times New Roman"/>
                <w:color w:val="000000"/>
                <w:sz w:val="24"/>
              </w:rPr>
              <w:lastRenderedPageBreak/>
              <w:t xml:space="preserve">слова, однокоренные слова, синонимы, антонимы, личные местоимения, повтор слова); практическое использование при создании собственного текста (устного и письменного). 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 частей текста с опорой на тему, поиск частей </w:t>
            </w: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lastRenderedPageBreak/>
              <w:t xml:space="preserve"> </w:t>
            </w: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2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Средства связи предложений и частей текста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1281"/>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lastRenderedPageBreak/>
              <w:t xml:space="preserve">3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53"/>
              <w:rPr>
                <w:rFonts w:ascii="Times New Roman" w:hAnsi="Times New Roman" w:cs="Times New Roman"/>
                <w:color w:val="000000"/>
                <w:sz w:val="24"/>
              </w:rPr>
            </w:pPr>
            <w:r w:rsidRPr="00506E70">
              <w:rPr>
                <w:rFonts w:ascii="Times New Roman" w:hAnsi="Times New Roman" w:cs="Times New Roman"/>
                <w:color w:val="000000"/>
                <w:sz w:val="24"/>
              </w:rPr>
              <w:t xml:space="preserve">Работа с деформированными текстами. Сопоставление текстовых и нетекстовых отрывков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960"/>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4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Подготовка к изложению. Анализ текста, составление плана, работа над пересказом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20, № 40 </w:t>
            </w:r>
          </w:p>
        </w:tc>
      </w:tr>
      <w:tr w:rsidR="00506E70" w:rsidRPr="00506E70" w:rsidTr="000B083A">
        <w:trPr>
          <w:trHeight w:val="649"/>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5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Изложение близкое к тексту по рассказу Л. Сергеева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6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Соотношение темы текста и его содержания. Текст и фрагменты текста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44"/>
              <w:rPr>
                <w:rFonts w:ascii="Times New Roman" w:hAnsi="Times New Roman" w:cs="Times New Roman"/>
                <w:color w:val="000000"/>
                <w:sz w:val="24"/>
              </w:rPr>
            </w:pPr>
            <w:r w:rsidRPr="00506E70">
              <w:rPr>
                <w:rFonts w:ascii="Times New Roman" w:hAnsi="Times New Roman" w:cs="Times New Roman"/>
                <w:color w:val="000000"/>
                <w:sz w:val="24"/>
              </w:rPr>
              <w:t xml:space="preserve">Стр. 153, № 379 </w:t>
            </w:r>
          </w:p>
        </w:tc>
      </w:tr>
    </w:tbl>
    <w:p w:rsidR="00506E70" w:rsidRPr="00506E70" w:rsidRDefault="00506E70" w:rsidP="00506E70">
      <w:pPr>
        <w:spacing w:after="0" w:line="259" w:lineRule="auto"/>
        <w:ind w:left="-360" w:right="11252"/>
        <w:rPr>
          <w:rFonts w:ascii="Times New Roman" w:eastAsia="Times New Roman" w:hAnsi="Times New Roman" w:cs="Times New Roman"/>
          <w:color w:val="000000"/>
          <w:sz w:val="24"/>
          <w:lang w:eastAsia="ru-RU"/>
        </w:rPr>
      </w:pPr>
    </w:p>
    <w:tbl>
      <w:tblPr>
        <w:tblStyle w:val="TableGrid"/>
        <w:tblW w:w="10688" w:type="dxa"/>
        <w:tblInd w:w="252" w:type="dxa"/>
        <w:tblCellMar>
          <w:top w:w="10" w:type="dxa"/>
          <w:left w:w="104" w:type="dxa"/>
          <w:bottom w:w="0" w:type="dxa"/>
          <w:right w:w="50" w:type="dxa"/>
        </w:tblCellMar>
        <w:tblLook w:val="04A0" w:firstRow="1" w:lastRow="0" w:firstColumn="1" w:lastColumn="0" w:noHBand="0" w:noVBand="1"/>
      </w:tblPr>
      <w:tblGrid>
        <w:gridCol w:w="561"/>
        <w:gridCol w:w="740"/>
        <w:gridCol w:w="3773"/>
        <w:gridCol w:w="4253"/>
        <w:gridCol w:w="1361"/>
      </w:tblGrid>
      <w:tr w:rsidR="00506E70" w:rsidRPr="00506E70" w:rsidTr="000B083A">
        <w:trPr>
          <w:trHeight w:val="965"/>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текста, несоответствующих теме. Объем текстов для анализа не более 50 слов.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324"/>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План текста – 3 ч. </w:t>
            </w:r>
          </w:p>
        </w:tc>
      </w:tr>
      <w:tr w:rsidR="00506E70" w:rsidRPr="00506E70" w:rsidTr="000B083A">
        <w:trPr>
          <w:trHeight w:val="2868"/>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7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jc w:val="both"/>
              <w:rPr>
                <w:rFonts w:ascii="Times New Roman" w:hAnsi="Times New Roman" w:cs="Times New Roman"/>
                <w:color w:val="000000"/>
                <w:sz w:val="24"/>
              </w:rPr>
            </w:pPr>
            <w:r w:rsidRPr="00506E70">
              <w:rPr>
                <w:rFonts w:ascii="Times New Roman" w:hAnsi="Times New Roman" w:cs="Times New Roman"/>
                <w:color w:val="000000"/>
                <w:sz w:val="24"/>
              </w:rPr>
              <w:t xml:space="preserve">Для чего нужен план? Виды плана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58"/>
              <w:jc w:val="both"/>
              <w:rPr>
                <w:rFonts w:ascii="Times New Roman" w:hAnsi="Times New Roman" w:cs="Times New Roman"/>
                <w:color w:val="000000"/>
                <w:sz w:val="24"/>
              </w:rPr>
            </w:pPr>
            <w:r w:rsidRPr="00506E70">
              <w:rPr>
                <w:rFonts w:ascii="Times New Roman" w:hAnsi="Times New Roman" w:cs="Times New Roman"/>
                <w:color w:val="000000"/>
                <w:sz w:val="24"/>
              </w:rPr>
              <w:t xml:space="preserve">Составление планов текста, коллективно с помощью педагога. Разные виды планов (вопросный, в виде повествовательных предложений, с использование опорных картинок, денотатные и др.). Сопоставление планов и текстов. Коррекция планов с опорой на первичный текст, коррекция текста с опорой на данный план.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284"/>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61"/>
              <w:jc w:val="center"/>
              <w:rPr>
                <w:rFonts w:ascii="Times New Roman" w:hAnsi="Times New Roman" w:cs="Times New Roman"/>
                <w:color w:val="000000"/>
                <w:sz w:val="24"/>
              </w:rPr>
            </w:pPr>
            <w:r w:rsidRPr="00506E70">
              <w:rPr>
                <w:rFonts w:ascii="Times New Roman" w:hAnsi="Times New Roman" w:cs="Times New Roman"/>
                <w:b/>
                <w:color w:val="000000"/>
                <w:sz w:val="24"/>
              </w:rPr>
              <w:t>III четверть (10 часов)</w:t>
            </w:r>
            <w:r w:rsidRPr="00506E70">
              <w:rPr>
                <w:rFonts w:ascii="Times New Roman" w:hAnsi="Times New Roman" w:cs="Times New Roman"/>
                <w:color w:val="000000"/>
                <w:sz w:val="24"/>
              </w:rPr>
              <w:t xml:space="preserve"> </w:t>
            </w:r>
          </w:p>
        </w:tc>
      </w:tr>
      <w:tr w:rsidR="00506E70" w:rsidRPr="00506E70" w:rsidTr="000B083A">
        <w:trPr>
          <w:trHeight w:val="2497"/>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1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23"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Практическая работа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«Составление планов текста»</w:t>
            </w:r>
            <w:r w:rsidRPr="00506E70">
              <w:rPr>
                <w:rFonts w:ascii="Times New Roman" w:hAnsi="Times New Roman" w:cs="Times New Roman"/>
                <w:b/>
                <w:color w:val="000000"/>
                <w:sz w:val="24"/>
              </w:rPr>
              <w:t xml:space="preserve">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58"/>
              <w:jc w:val="both"/>
              <w:rPr>
                <w:rFonts w:ascii="Times New Roman" w:hAnsi="Times New Roman" w:cs="Times New Roman"/>
                <w:color w:val="000000"/>
                <w:sz w:val="24"/>
              </w:rPr>
            </w:pPr>
            <w:r w:rsidRPr="00506E70">
              <w:rPr>
                <w:rFonts w:ascii="Times New Roman" w:hAnsi="Times New Roman" w:cs="Times New Roman"/>
                <w:color w:val="000000"/>
                <w:sz w:val="24"/>
              </w:rPr>
              <w:t xml:space="preserve">Составление планов текста, коллективно с помощью педагога. Разные виды планов (вопросный, в виде повествовательных предложений, с использование опорных картинок, денотатные и др.). Сопоставление планов и текстов. Коррекция планов с опорой на первичный текст, коррекция текста с опорой на данный план.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150, № 373 </w:t>
            </w:r>
          </w:p>
        </w:tc>
      </w:tr>
      <w:tr w:rsidR="00506E70" w:rsidRPr="00506E70" w:rsidTr="000B083A">
        <w:trPr>
          <w:trHeight w:val="960"/>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2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Абзац как средство членения текста на композиционносмысловые части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317" w:lineRule="auto"/>
              <w:ind w:left="4"/>
              <w:jc w:val="both"/>
              <w:rPr>
                <w:rFonts w:ascii="Times New Roman" w:hAnsi="Times New Roman" w:cs="Times New Roman"/>
                <w:color w:val="000000"/>
                <w:sz w:val="24"/>
              </w:rPr>
            </w:pPr>
            <w:r w:rsidRPr="00506E70">
              <w:rPr>
                <w:rFonts w:ascii="Times New Roman" w:hAnsi="Times New Roman" w:cs="Times New Roman"/>
                <w:color w:val="000000"/>
                <w:sz w:val="24"/>
              </w:rPr>
              <w:t xml:space="preserve">Абзац как средство членения текста на композиционно-смысловые части.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Деление текста на абзацы.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Типы речи. Изучение типов речи – 3 ч</w:t>
            </w:r>
            <w:r w:rsidRPr="00506E70">
              <w:rPr>
                <w:rFonts w:ascii="Times New Roman" w:hAnsi="Times New Roman" w:cs="Times New Roman"/>
                <w:color w:val="000000"/>
                <w:sz w:val="24"/>
              </w:rPr>
              <w:t xml:space="preserve"> </w:t>
            </w: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3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Общее знакомство с типами речи. </w:t>
            </w:r>
          </w:p>
          <w:p w:rsidR="00506E70" w:rsidRPr="00506E70" w:rsidRDefault="00506E70" w:rsidP="00506E70">
            <w:pPr>
              <w:spacing w:after="62"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Описание и его структура.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Повествование и его структура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59"/>
              <w:jc w:val="both"/>
              <w:rPr>
                <w:rFonts w:ascii="Times New Roman" w:hAnsi="Times New Roman" w:cs="Times New Roman"/>
                <w:color w:val="000000"/>
                <w:sz w:val="24"/>
              </w:rPr>
            </w:pPr>
            <w:r w:rsidRPr="00506E70">
              <w:rPr>
                <w:rFonts w:ascii="Times New Roman" w:hAnsi="Times New Roman" w:cs="Times New Roman"/>
                <w:color w:val="000000"/>
                <w:sz w:val="24"/>
              </w:rPr>
              <w:t xml:space="preserve">Описание предмета. Повествование. Рассуждение. Соединение типов речи в тексте (анализ и исправление речевых недочѐтов при изучении типов речи). </w:t>
            </w: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329"/>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4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Рассуждать – значит доказывать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960"/>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5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Практическая работа «Дифференциация текстов различных типов речи»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lastRenderedPageBreak/>
              <w:t xml:space="preserve">Пересказ / изложение текста – 8 ч. </w:t>
            </w: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6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Подробный и сжатый пересказ текста. Работа над содержанием текста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Устно и письменно (с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 Различные способы компрессии текста (по плану, по опорным словам,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59"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6,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№387 </w:t>
            </w: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7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Подготовка к подробному изложению. Анализ текста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147, № 369 </w:t>
            </w: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8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23"/>
              <w:rPr>
                <w:rFonts w:ascii="Times New Roman" w:hAnsi="Times New Roman" w:cs="Times New Roman"/>
                <w:color w:val="000000"/>
                <w:sz w:val="24"/>
              </w:rPr>
            </w:pPr>
            <w:r w:rsidRPr="00506E70">
              <w:rPr>
                <w:rFonts w:ascii="Times New Roman" w:hAnsi="Times New Roman" w:cs="Times New Roman"/>
                <w:color w:val="000000"/>
                <w:sz w:val="24"/>
              </w:rPr>
              <w:t xml:space="preserve">Подробное изложение по сказке Л. Толстого «Ёж и заяц»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147. № 369 </w:t>
            </w:r>
          </w:p>
        </w:tc>
      </w:tr>
      <w:tr w:rsidR="00506E70" w:rsidRPr="00506E70" w:rsidTr="000B083A">
        <w:trPr>
          <w:trHeight w:val="1281"/>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9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Способы компрессии текста (по плану, опорным словам, выделении главной мысли каждого абзаца и др.)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20" w:line="259" w:lineRule="auto"/>
              <w:jc w:val="both"/>
              <w:rPr>
                <w:rFonts w:ascii="Times New Roman" w:hAnsi="Times New Roman" w:cs="Times New Roman"/>
                <w:color w:val="000000"/>
                <w:sz w:val="24"/>
              </w:rPr>
            </w:pPr>
            <w:r w:rsidRPr="00506E70">
              <w:rPr>
                <w:rFonts w:ascii="Times New Roman" w:hAnsi="Times New Roman" w:cs="Times New Roman"/>
                <w:color w:val="000000"/>
                <w:sz w:val="24"/>
              </w:rPr>
              <w:t xml:space="preserve">Стр. 42, № </w:t>
            </w:r>
          </w:p>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90. 91 </w:t>
            </w:r>
          </w:p>
        </w:tc>
      </w:tr>
      <w:tr w:rsidR="00506E70" w:rsidRPr="00506E70" w:rsidTr="000B083A">
        <w:trPr>
          <w:trHeight w:val="972"/>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10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Выборочный и творческий пересказ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10. № 394 </w:t>
            </w:r>
          </w:p>
        </w:tc>
      </w:tr>
    </w:tbl>
    <w:p w:rsidR="00506E70" w:rsidRPr="00506E70" w:rsidRDefault="00506E70" w:rsidP="00506E70">
      <w:pPr>
        <w:spacing w:after="0" w:line="259" w:lineRule="auto"/>
        <w:ind w:left="-360" w:right="11252"/>
        <w:rPr>
          <w:rFonts w:ascii="Times New Roman" w:eastAsia="Times New Roman" w:hAnsi="Times New Roman" w:cs="Times New Roman"/>
          <w:color w:val="000000"/>
          <w:sz w:val="24"/>
          <w:lang w:eastAsia="ru-RU"/>
        </w:rPr>
      </w:pPr>
    </w:p>
    <w:tbl>
      <w:tblPr>
        <w:tblStyle w:val="TableGrid"/>
        <w:tblW w:w="10688" w:type="dxa"/>
        <w:tblInd w:w="252" w:type="dxa"/>
        <w:tblCellMar>
          <w:top w:w="10" w:type="dxa"/>
          <w:left w:w="104" w:type="dxa"/>
          <w:bottom w:w="0" w:type="dxa"/>
          <w:right w:w="53" w:type="dxa"/>
        </w:tblCellMar>
        <w:tblLook w:val="04A0" w:firstRow="1" w:lastRow="0" w:firstColumn="1" w:lastColumn="0" w:noHBand="0" w:noVBand="1"/>
      </w:tblPr>
      <w:tblGrid>
        <w:gridCol w:w="561"/>
        <w:gridCol w:w="740"/>
        <w:gridCol w:w="3773"/>
        <w:gridCol w:w="4253"/>
        <w:gridCol w:w="1361"/>
      </w:tblGrid>
      <w:tr w:rsidR="00506E70" w:rsidRPr="00506E70" w:rsidTr="000B083A">
        <w:trPr>
          <w:trHeight w:val="6678"/>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74"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выделение главной мысли каждого абзаца и др.). Выборочный пересказ. Творческий пересказ. В качестве первичных текстов могут выступать тексты из программы раздела </w:t>
            </w:r>
          </w:p>
          <w:p w:rsidR="00506E70" w:rsidRPr="00506E70" w:rsidRDefault="00506E70" w:rsidP="00506E70">
            <w:pPr>
              <w:spacing w:line="259" w:lineRule="auto"/>
              <w:ind w:left="4" w:right="52"/>
              <w:rPr>
                <w:rFonts w:ascii="Times New Roman" w:hAnsi="Times New Roman" w:cs="Times New Roman"/>
                <w:color w:val="000000"/>
                <w:sz w:val="24"/>
              </w:rPr>
            </w:pPr>
            <w:r w:rsidRPr="00506E70">
              <w:rPr>
                <w:rFonts w:ascii="Times New Roman" w:hAnsi="Times New Roman" w:cs="Times New Roman"/>
                <w:color w:val="000000"/>
                <w:sz w:val="24"/>
              </w:rPr>
              <w:t xml:space="preserve">«Филология».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328"/>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right="61"/>
              <w:jc w:val="center"/>
              <w:rPr>
                <w:rFonts w:ascii="Times New Roman" w:hAnsi="Times New Roman" w:cs="Times New Roman"/>
                <w:color w:val="000000"/>
                <w:sz w:val="24"/>
              </w:rPr>
            </w:pPr>
            <w:r w:rsidRPr="00506E70">
              <w:rPr>
                <w:rFonts w:ascii="Times New Roman" w:hAnsi="Times New Roman" w:cs="Times New Roman"/>
                <w:b/>
                <w:color w:val="000000"/>
                <w:sz w:val="24"/>
              </w:rPr>
              <w:t xml:space="preserve">IV четверть (8 часов) </w:t>
            </w:r>
          </w:p>
        </w:tc>
      </w:tr>
      <w:tr w:rsidR="00506E70" w:rsidRPr="00506E70" w:rsidTr="000B083A">
        <w:trPr>
          <w:trHeight w:val="3181"/>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lastRenderedPageBreak/>
              <w:t xml:space="preserve">1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19"/>
              <w:rPr>
                <w:rFonts w:ascii="Times New Roman" w:hAnsi="Times New Roman" w:cs="Times New Roman"/>
                <w:color w:val="000000"/>
                <w:sz w:val="24"/>
              </w:rPr>
            </w:pPr>
            <w:r w:rsidRPr="00506E70">
              <w:rPr>
                <w:rFonts w:ascii="Times New Roman" w:hAnsi="Times New Roman" w:cs="Times New Roman"/>
                <w:color w:val="000000"/>
                <w:sz w:val="24"/>
              </w:rPr>
              <w:t xml:space="preserve">Подготовка к сжатому изложению. Анализ текста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11"/>
              <w:rPr>
                <w:rFonts w:ascii="Times New Roman" w:hAnsi="Times New Roman" w:cs="Times New Roman"/>
                <w:color w:val="000000"/>
                <w:sz w:val="24"/>
              </w:rPr>
            </w:pPr>
            <w:r w:rsidRPr="00506E70">
              <w:rPr>
                <w:rFonts w:ascii="Times New Roman" w:hAnsi="Times New Roman" w:cs="Times New Roman"/>
                <w:color w:val="000000"/>
                <w:sz w:val="24"/>
              </w:rPr>
              <w:t xml:space="preserve">Устно и письменно (с помощью учителя) формулирование темы и главной мысли текста. Формулирование вопросов по содержанию текста и ответы на них; сжато передавать в письменной форме содержание исходного текста после предварительного анализа (для сжатого изложения – не менее 110 слов).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35, № 457 </w:t>
            </w: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2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61"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Сжатое изложение по рассказу И.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Соколова-Микитова «Одуванчики»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jc w:val="both"/>
              <w:rPr>
                <w:rFonts w:ascii="Times New Roman" w:hAnsi="Times New Roman" w:cs="Times New Roman"/>
                <w:color w:val="000000"/>
                <w:sz w:val="24"/>
              </w:rPr>
            </w:pPr>
            <w:r w:rsidRPr="00506E70">
              <w:rPr>
                <w:rFonts w:ascii="Times New Roman" w:hAnsi="Times New Roman" w:cs="Times New Roman"/>
                <w:color w:val="000000"/>
                <w:sz w:val="24"/>
              </w:rPr>
              <w:t xml:space="preserve">Работа над изложением, запись текста в черновик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35. № 457 </w:t>
            </w:r>
          </w:p>
        </w:tc>
      </w:tr>
      <w:tr w:rsidR="00506E70" w:rsidRPr="00506E70" w:rsidTr="000B083A">
        <w:trPr>
          <w:trHeight w:val="565"/>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3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22"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Практическая работа. </w:t>
            </w:r>
          </w:p>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Текстоведческий анализ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324"/>
        </w:trPr>
        <w:tc>
          <w:tcPr>
            <w:tcW w:w="10688" w:type="dxa"/>
            <w:gridSpan w:val="5"/>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Работа над сочинениями разных типов и жанров – 4 ч.</w:t>
            </w:r>
            <w:r w:rsidRPr="00506E70">
              <w:rPr>
                <w:rFonts w:ascii="Times New Roman" w:hAnsi="Times New Roman" w:cs="Times New Roman"/>
                <w:color w:val="000000"/>
                <w:sz w:val="24"/>
              </w:rPr>
              <w:t xml:space="preserve"> </w:t>
            </w:r>
          </w:p>
        </w:tc>
      </w:tr>
      <w:tr w:rsidR="00506E70" w:rsidRPr="00506E70" w:rsidTr="000B083A">
        <w:trPr>
          <w:trHeight w:val="1280"/>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4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Подготовка к сочинению по репродукции картины. Составление плана, подбор речевого материала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54"/>
              <w:rPr>
                <w:rFonts w:ascii="Times New Roman" w:hAnsi="Times New Roman" w:cs="Times New Roman"/>
                <w:color w:val="000000"/>
                <w:sz w:val="24"/>
              </w:rPr>
            </w:pPr>
            <w:r w:rsidRPr="00506E70">
              <w:rPr>
                <w:rFonts w:ascii="Times New Roman" w:hAnsi="Times New Roman" w:cs="Times New Roman"/>
                <w:color w:val="000000"/>
                <w:sz w:val="24"/>
              </w:rPr>
              <w:t xml:space="preserve">После предварительного анализа создание текстов функциональносмыслового типа речи (повествование, описание) с опорой на жизненный и читательский опыт; тексты с опорой на картину. Создание  классного сочинения объемом 0,5–1,0 страницы. Редактирование собственных текстов.  Работа может строиться аналогично работе над изложением.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44, № 484, 485 </w:t>
            </w:r>
          </w:p>
        </w:tc>
      </w:tr>
      <w:tr w:rsidR="00506E70" w:rsidRPr="00506E70" w:rsidTr="000B083A">
        <w:trPr>
          <w:trHeight w:val="965"/>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5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Сочинение по репродукции картины Ф. Васильева «Мокрый луг» </w:t>
            </w:r>
          </w:p>
        </w:tc>
        <w:tc>
          <w:tcPr>
            <w:tcW w:w="0" w:type="auto"/>
            <w:vMerge/>
            <w:tcBorders>
              <w:top w:val="nil"/>
              <w:left w:val="single" w:sz="3" w:space="0" w:color="000000"/>
              <w:bottom w:val="nil"/>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Стр. 44, № 484, 485 </w:t>
            </w: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6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Подготовка к сочинению на основе жизненного опыта (или на основе текста). Составление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645"/>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jc w:val="both"/>
              <w:rPr>
                <w:rFonts w:ascii="Times New Roman" w:hAnsi="Times New Roman" w:cs="Times New Roman"/>
                <w:color w:val="000000"/>
                <w:sz w:val="24"/>
              </w:rPr>
            </w:pPr>
            <w:r w:rsidRPr="00506E70">
              <w:rPr>
                <w:rFonts w:ascii="Times New Roman" w:hAnsi="Times New Roman" w:cs="Times New Roman"/>
                <w:color w:val="000000"/>
                <w:sz w:val="24"/>
              </w:rPr>
              <w:t xml:space="preserve">связных устных высказываний, плана, работа над словарем </w:t>
            </w:r>
          </w:p>
        </w:tc>
        <w:tc>
          <w:tcPr>
            <w:tcW w:w="4253"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1361" w:type="dxa"/>
            <w:vMerge w:val="restart"/>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64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7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Сочинение на основе жизненного опыта/текста </w:t>
            </w: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328"/>
        </w:trPr>
        <w:tc>
          <w:tcPr>
            <w:tcW w:w="5074" w:type="dxa"/>
            <w:gridSpan w:val="3"/>
            <w:tcBorders>
              <w:top w:val="single" w:sz="3" w:space="0" w:color="000000"/>
              <w:left w:val="single" w:sz="3" w:space="0" w:color="000000"/>
              <w:bottom w:val="single" w:sz="3" w:space="0" w:color="000000"/>
              <w:right w:val="nil"/>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b/>
                <w:color w:val="000000"/>
                <w:sz w:val="24"/>
              </w:rPr>
              <w:t xml:space="preserve">Уроки повторения и контроля – 2 ч. </w:t>
            </w:r>
          </w:p>
        </w:tc>
        <w:tc>
          <w:tcPr>
            <w:tcW w:w="5614" w:type="dxa"/>
            <w:gridSpan w:val="2"/>
            <w:tcBorders>
              <w:top w:val="single" w:sz="3" w:space="0" w:color="000000"/>
              <w:left w:val="nil"/>
              <w:bottom w:val="single" w:sz="3" w:space="0" w:color="000000"/>
              <w:right w:val="single" w:sz="3" w:space="0" w:color="000000"/>
            </w:tcBorders>
          </w:tcPr>
          <w:p w:rsidR="00506E70" w:rsidRPr="00506E70" w:rsidRDefault="00506E70" w:rsidP="00506E70">
            <w:pPr>
              <w:spacing w:after="160" w:line="259" w:lineRule="auto"/>
              <w:rPr>
                <w:rFonts w:ascii="Times New Roman" w:hAnsi="Times New Roman" w:cs="Times New Roman"/>
                <w:color w:val="000000"/>
                <w:sz w:val="24"/>
              </w:rPr>
            </w:pPr>
          </w:p>
        </w:tc>
      </w:tr>
      <w:tr w:rsidR="00506E70" w:rsidRPr="00506E70" w:rsidTr="000B083A">
        <w:trPr>
          <w:trHeight w:val="1280"/>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8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Административная контрольная работа. Проект на тему «Русские народные праздники, обычаи, игры»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Публичное представление своего проекта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r w:rsidR="00506E70" w:rsidRPr="00506E70" w:rsidTr="000B083A">
        <w:trPr>
          <w:trHeight w:val="964"/>
        </w:trPr>
        <w:tc>
          <w:tcPr>
            <w:tcW w:w="5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9 </w:t>
            </w:r>
          </w:p>
        </w:tc>
        <w:tc>
          <w:tcPr>
            <w:tcW w:w="740"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c>
          <w:tcPr>
            <w:tcW w:w="377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ight="314"/>
              <w:jc w:val="both"/>
              <w:rPr>
                <w:rFonts w:ascii="Times New Roman" w:hAnsi="Times New Roman" w:cs="Times New Roman"/>
                <w:color w:val="000000"/>
                <w:sz w:val="24"/>
              </w:rPr>
            </w:pPr>
            <w:r w:rsidRPr="00506E70">
              <w:rPr>
                <w:rFonts w:ascii="Times New Roman" w:hAnsi="Times New Roman" w:cs="Times New Roman"/>
                <w:color w:val="000000"/>
                <w:sz w:val="24"/>
              </w:rPr>
              <w:t xml:space="preserve">Чему мы научились за год. Викторина «По страницам урок развития речи» </w:t>
            </w:r>
          </w:p>
        </w:tc>
        <w:tc>
          <w:tcPr>
            <w:tcW w:w="4253"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ind w:left="4"/>
              <w:rPr>
                <w:rFonts w:ascii="Times New Roman" w:hAnsi="Times New Roman" w:cs="Times New Roman"/>
                <w:color w:val="000000"/>
                <w:sz w:val="24"/>
              </w:rPr>
            </w:pPr>
            <w:r w:rsidRPr="00506E70">
              <w:rPr>
                <w:rFonts w:ascii="Times New Roman" w:hAnsi="Times New Roman" w:cs="Times New Roman"/>
                <w:color w:val="000000"/>
                <w:sz w:val="24"/>
              </w:rPr>
              <w:t xml:space="preserve">Подведение итогов работы за год. Повторение и обобщение пройденного посредством игры </w:t>
            </w:r>
          </w:p>
        </w:tc>
        <w:tc>
          <w:tcPr>
            <w:tcW w:w="1361" w:type="dxa"/>
            <w:tcBorders>
              <w:top w:val="single" w:sz="3" w:space="0" w:color="000000"/>
              <w:left w:val="single" w:sz="3" w:space="0" w:color="000000"/>
              <w:bottom w:val="single" w:sz="3" w:space="0" w:color="000000"/>
              <w:right w:val="single" w:sz="3" w:space="0" w:color="000000"/>
            </w:tcBorders>
          </w:tcPr>
          <w:p w:rsidR="00506E70" w:rsidRPr="00506E70" w:rsidRDefault="00506E70" w:rsidP="00506E70">
            <w:pPr>
              <w:spacing w:line="259" w:lineRule="auto"/>
              <w:rPr>
                <w:rFonts w:ascii="Times New Roman" w:hAnsi="Times New Roman" w:cs="Times New Roman"/>
                <w:color w:val="000000"/>
                <w:sz w:val="24"/>
              </w:rPr>
            </w:pPr>
            <w:r w:rsidRPr="00506E70">
              <w:rPr>
                <w:rFonts w:ascii="Times New Roman" w:hAnsi="Times New Roman" w:cs="Times New Roman"/>
                <w:color w:val="000000"/>
                <w:sz w:val="24"/>
              </w:rPr>
              <w:t xml:space="preserve"> </w:t>
            </w:r>
          </w:p>
        </w:tc>
      </w:tr>
    </w:tbl>
    <w:p w:rsidR="00506E70" w:rsidRPr="00506E70" w:rsidRDefault="00506E70" w:rsidP="00506E70">
      <w:pPr>
        <w:spacing w:after="0" w:line="259" w:lineRule="auto"/>
        <w:ind w:left="360"/>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8"/>
          <w:lang w:eastAsia="ru-RU"/>
        </w:rPr>
        <w:t xml:space="preserve"> </w:t>
      </w:r>
    </w:p>
    <w:p w:rsidR="00506E70" w:rsidRPr="00506E70" w:rsidRDefault="00506E70" w:rsidP="00506E70">
      <w:pPr>
        <w:spacing w:after="33" w:line="259" w:lineRule="auto"/>
        <w:ind w:right="706"/>
        <w:jc w:val="center"/>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8"/>
          <w:lang w:eastAsia="ru-RU"/>
        </w:rPr>
        <w:t xml:space="preserve"> </w:t>
      </w:r>
    </w:p>
    <w:p w:rsidR="00506E70" w:rsidRPr="00506E70" w:rsidRDefault="00506E70" w:rsidP="00506E70">
      <w:pPr>
        <w:keepNext/>
        <w:keepLines/>
        <w:spacing w:after="3" w:line="270" w:lineRule="auto"/>
        <w:ind w:left="418" w:hanging="10"/>
        <w:outlineLvl w:val="0"/>
        <w:rPr>
          <w:rFonts w:ascii="Times New Roman" w:eastAsia="Times New Roman" w:hAnsi="Times New Roman" w:cs="Times New Roman"/>
          <w:b/>
          <w:color w:val="000000"/>
          <w:sz w:val="24"/>
          <w:lang w:eastAsia="ru-RU"/>
        </w:rPr>
      </w:pPr>
      <w:r w:rsidRPr="00506E70">
        <w:rPr>
          <w:rFonts w:ascii="Times New Roman" w:eastAsia="Times New Roman" w:hAnsi="Times New Roman" w:cs="Times New Roman"/>
          <w:b/>
          <w:color w:val="000000"/>
          <w:sz w:val="24"/>
          <w:lang w:eastAsia="ru-RU"/>
        </w:rPr>
        <w:t xml:space="preserve">ПОДХОДЫ К ОЦЕНИВАНИЮ ПЛАНИРУЕМЫХ РЕЗУЛЬТАТОВ ОБУЧЕНИЯ В 5 КЛАССЕ </w:t>
      </w:r>
    </w:p>
    <w:p w:rsidR="00506E70" w:rsidRPr="00506E70" w:rsidRDefault="00506E70" w:rsidP="00506E70">
      <w:pPr>
        <w:spacing w:after="44"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 </w:t>
      </w:r>
    </w:p>
    <w:p w:rsidR="00506E70" w:rsidRPr="00506E70" w:rsidRDefault="00506E70" w:rsidP="00506E70">
      <w:pPr>
        <w:spacing w:after="67"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w:t>
      </w:r>
      <w:r w:rsidRPr="00506E70">
        <w:rPr>
          <w:rFonts w:ascii="Times New Roman" w:eastAsia="Times New Roman" w:hAnsi="Times New Roman" w:cs="Times New Roman"/>
          <w:color w:val="000000"/>
          <w:sz w:val="24"/>
          <w:lang w:eastAsia="ru-RU"/>
        </w:rPr>
        <w:lastRenderedPageBreak/>
        <w:t xml:space="preserve">ученику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 </w:t>
      </w:r>
    </w:p>
    <w:p w:rsidR="00506E70" w:rsidRPr="00506E70" w:rsidRDefault="00506E70" w:rsidP="00506E70">
      <w:pPr>
        <w:numPr>
          <w:ilvl w:val="0"/>
          <w:numId w:val="26"/>
        </w:numPr>
        <w:spacing w:after="72"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i/>
          <w:color w:val="000000"/>
          <w:sz w:val="24"/>
          <w:lang w:eastAsia="ru-RU"/>
        </w:rPr>
        <w:t>Предварительный учет</w:t>
      </w:r>
      <w:r w:rsidRPr="00506E70">
        <w:rPr>
          <w:rFonts w:ascii="Times New Roman" w:eastAsia="Times New Roman" w:hAnsi="Times New Roman" w:cs="Times New Roman"/>
          <w:color w:val="000000"/>
          <w:sz w:val="24"/>
          <w:lang w:eastAsia="ru-RU"/>
        </w:rPr>
        <w:t xml:space="preserve"> проводится в начале каждого года во время обследования речи ученика. Он направлен на выявление сведений о исходном уровне состояния сформированности лексико-грамматической стороны речи учащихся,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учеников,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 </w:t>
      </w:r>
    </w:p>
    <w:p w:rsidR="00506E70" w:rsidRPr="00506E70" w:rsidRDefault="00506E70" w:rsidP="00506E70">
      <w:pPr>
        <w:numPr>
          <w:ilvl w:val="0"/>
          <w:numId w:val="26"/>
        </w:numPr>
        <w:spacing w:after="68"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i/>
          <w:color w:val="000000"/>
          <w:sz w:val="24"/>
          <w:lang w:eastAsia="ru-RU"/>
        </w:rPr>
        <w:t>Текущий учет</w:t>
      </w:r>
      <w:r w:rsidRPr="00506E70">
        <w:rPr>
          <w:rFonts w:ascii="Times New Roman" w:eastAsia="Times New Roman" w:hAnsi="Times New Roman" w:cs="Times New Roman"/>
          <w:color w:val="000000"/>
          <w:sz w:val="24"/>
          <w:lang w:eastAsia="ru-RU"/>
        </w:rPr>
        <w:t xml:space="preserve">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учащихся в урочное и внеурочное время.  </w:t>
      </w:r>
    </w:p>
    <w:p w:rsidR="00506E70" w:rsidRPr="00506E70" w:rsidRDefault="00506E70" w:rsidP="00506E70">
      <w:pPr>
        <w:numPr>
          <w:ilvl w:val="0"/>
          <w:numId w:val="26"/>
        </w:numPr>
        <w:spacing w:after="14" w:line="317"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i/>
          <w:color w:val="000000"/>
          <w:sz w:val="24"/>
          <w:lang w:eastAsia="ru-RU"/>
        </w:rPr>
        <w:t>Итоговый учет</w:t>
      </w:r>
      <w:r w:rsidRPr="00506E70">
        <w:rPr>
          <w:rFonts w:ascii="Times New Roman" w:eastAsia="Times New Roman" w:hAnsi="Times New Roman" w:cs="Times New Roman"/>
          <w:color w:val="000000"/>
          <w:sz w:val="24"/>
          <w:lang w:eastAsia="ru-RU"/>
        </w:rPr>
        <w:t xml:space="preserve"> констатирует усвоение материала в целом по предмету «Развитие речи» на каждом этапе обучения. </w:t>
      </w:r>
    </w:p>
    <w:p w:rsidR="00506E70" w:rsidRPr="00506E70" w:rsidRDefault="00506E70" w:rsidP="00506E70">
      <w:pPr>
        <w:spacing w:after="48"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Способы проверки знаний, умений и навыков, а также компетенций по данному предмету могут быть устными и основанными на выполнении практических заданий. </w:t>
      </w:r>
    </w:p>
    <w:p w:rsidR="00506E70" w:rsidRPr="00506E70" w:rsidRDefault="00506E70" w:rsidP="00506E70">
      <w:pPr>
        <w:spacing w:after="14"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Устная проверка может быть фронтальной или индивидуальной. Устная фронтальная проверка представляет собой опрос учащихся класса, которые отвечают на вопросы, обращенные ко всем. Ответы детей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детей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 </w:t>
      </w:r>
    </w:p>
    <w:p w:rsidR="00506E70" w:rsidRPr="00506E70" w:rsidRDefault="00506E70" w:rsidP="00506E70">
      <w:pPr>
        <w:spacing w:after="48"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Проверка, основанная на выполнении практических заданий, может сводиться к наблюдению за правильностью выполняемых действий.  </w:t>
      </w:r>
    </w:p>
    <w:p w:rsidR="00506E70" w:rsidRPr="00506E70" w:rsidRDefault="00506E70" w:rsidP="00506E70">
      <w:pPr>
        <w:spacing w:after="6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На основании результатов проверки учитель-логопед оценивает учащихся. Оценка одновременно выполняет три функции: </w:t>
      </w:r>
    </w:p>
    <w:p w:rsidR="00506E70" w:rsidRPr="00506E70" w:rsidRDefault="00506E70" w:rsidP="00506E70">
      <w:pPr>
        <w:numPr>
          <w:ilvl w:val="0"/>
          <w:numId w:val="27"/>
        </w:numPr>
        <w:spacing w:after="63" w:line="269" w:lineRule="auto"/>
        <w:ind w:right="119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фиксирует «зону актуального развития» ученика и степень приближения к требуемому образцу; </w:t>
      </w:r>
    </w:p>
    <w:p w:rsidR="00506E70" w:rsidRPr="00506E70" w:rsidRDefault="00506E70" w:rsidP="00506E70">
      <w:pPr>
        <w:numPr>
          <w:ilvl w:val="0"/>
          <w:numId w:val="27"/>
        </w:numPr>
        <w:spacing w:after="14" w:line="269" w:lineRule="auto"/>
        <w:ind w:right="119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оказывает управляющее воздействие на его последующую учебную деятельность; </w:t>
      </w:r>
      <w:r w:rsidRPr="00506E70">
        <w:rPr>
          <w:rFonts w:ascii="Segoe UI Symbol" w:eastAsia="Segoe UI Symbol" w:hAnsi="Segoe UI Symbol" w:cs="Segoe UI Symbol"/>
          <w:color w:val="000000"/>
          <w:sz w:val="24"/>
          <w:lang w:eastAsia="ru-RU"/>
        </w:rPr>
        <w:t></w:t>
      </w:r>
      <w:r w:rsidRPr="00506E70">
        <w:rPr>
          <w:rFonts w:ascii="Arial" w:eastAsia="Arial" w:hAnsi="Arial" w:cs="Arial"/>
          <w:color w:val="000000"/>
          <w:sz w:val="24"/>
          <w:lang w:eastAsia="ru-RU"/>
        </w:rPr>
        <w:t xml:space="preserve"> </w:t>
      </w:r>
      <w:r w:rsidRPr="00506E70">
        <w:rPr>
          <w:rFonts w:ascii="Times New Roman" w:eastAsia="Times New Roman" w:hAnsi="Times New Roman" w:cs="Times New Roman"/>
          <w:color w:val="000000"/>
          <w:sz w:val="24"/>
          <w:lang w:eastAsia="ru-RU"/>
        </w:rPr>
        <w:t xml:space="preserve">воспитывает свойства личности. </w:t>
      </w:r>
    </w:p>
    <w:p w:rsidR="00506E70" w:rsidRPr="00506E70" w:rsidRDefault="00506E70" w:rsidP="00506E70">
      <w:pPr>
        <w:spacing w:after="1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звуковой стороны речи ребенка, тяжесть его речевого дефекта и стимулировать ученика к дальнейшей продуктивной работе. </w:t>
      </w:r>
    </w:p>
    <w:p w:rsidR="00506E70" w:rsidRPr="00506E70" w:rsidRDefault="00506E70" w:rsidP="00506E70">
      <w:pPr>
        <w:spacing w:after="1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 </w:t>
      </w:r>
    </w:p>
    <w:p w:rsidR="00506E70" w:rsidRPr="00506E70" w:rsidRDefault="00506E70" w:rsidP="00506E70">
      <w:pPr>
        <w:spacing w:after="1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Текущий учет успеваемости также отличается от ее учета по большинству других учебных предметов, что вызвано особенностями структуры речевого дефекта, тяжестью его проявления, динамикой компенсационных процессов в рамках всей системы коррекционной работы, и уроков «Развития речи», в частности. </w:t>
      </w:r>
    </w:p>
    <w:p w:rsidR="00506E70" w:rsidRPr="00506E70" w:rsidRDefault="00506E70" w:rsidP="00506E70">
      <w:pPr>
        <w:spacing w:after="1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lastRenderedPageBreak/>
        <w:t xml:space="preserve">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 </w:t>
      </w:r>
    </w:p>
    <w:p w:rsidR="00506E70" w:rsidRPr="00506E70" w:rsidRDefault="00506E70" w:rsidP="00506E70">
      <w:pPr>
        <w:spacing w:after="1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Для развития самоконтроля учащихся необходимо использовать прием регулярного информирования ребенка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ученику. </w:t>
      </w:r>
    </w:p>
    <w:p w:rsidR="00506E70" w:rsidRPr="00506E70" w:rsidRDefault="00506E70" w:rsidP="00506E70">
      <w:pPr>
        <w:spacing w:after="48"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Итоговый (административный) учет проводится, как правило, в конце учебного года и может быть проведен в виде праздника, викторины, в ходе которой ученики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учеников к использованию правильной речи. </w:t>
      </w:r>
    </w:p>
    <w:p w:rsidR="00506E70" w:rsidRPr="00506E70" w:rsidRDefault="00506E70" w:rsidP="00506E70">
      <w:pPr>
        <w:spacing w:after="54" w:line="269" w:lineRule="auto"/>
        <w:ind w:left="345" w:right="60" w:firstLine="361"/>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Критериями оценки качества достижений в ходе административной проверки является: А) Владение учащимися изученной лексики (понимание, адекватное употребление  в </w:t>
      </w:r>
    </w:p>
    <w:p w:rsidR="00506E70" w:rsidRPr="00506E70" w:rsidRDefault="00506E70" w:rsidP="00506E70">
      <w:pPr>
        <w:spacing w:after="14"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самостоятельной речи; </w:t>
      </w:r>
    </w:p>
    <w:p w:rsidR="00506E70" w:rsidRPr="00506E70" w:rsidRDefault="00506E70" w:rsidP="00506E70">
      <w:pPr>
        <w:spacing w:after="48"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Б) Практическое владение изученными грамматическими формами слов и конструкциями словосочетаний и предложений. </w:t>
      </w:r>
    </w:p>
    <w:p w:rsidR="00506E70" w:rsidRPr="00506E70" w:rsidRDefault="00506E70" w:rsidP="00506E70">
      <w:pPr>
        <w:spacing w:after="14"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В) Умение вести бытовой и учебный диалог. </w:t>
      </w:r>
    </w:p>
    <w:p w:rsidR="00506E70" w:rsidRPr="00506E70" w:rsidRDefault="00506E70" w:rsidP="00506E70">
      <w:pPr>
        <w:spacing w:after="44"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Г) Логичность построения и речевое оформление монологических высказываний, полнота и адекватность понимания фактологии текстов. </w:t>
      </w:r>
    </w:p>
    <w:p w:rsidR="00506E70" w:rsidRPr="00506E70" w:rsidRDefault="00506E70" w:rsidP="00506E70">
      <w:pPr>
        <w:spacing w:after="59"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«Филология». </w:t>
      </w:r>
    </w:p>
    <w:p w:rsidR="00506E70" w:rsidRPr="00506E70" w:rsidRDefault="00506E70" w:rsidP="00506E70">
      <w:pPr>
        <w:spacing w:after="55" w:line="270" w:lineRule="auto"/>
        <w:ind w:left="370" w:hanging="10"/>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 xml:space="preserve">Нормативы оценок: </w:t>
      </w:r>
    </w:p>
    <w:p w:rsidR="00506E70" w:rsidRPr="00506E70" w:rsidRDefault="00506E70" w:rsidP="00506E70">
      <w:pPr>
        <w:keepNext/>
        <w:keepLines/>
        <w:spacing w:after="67" w:line="270" w:lineRule="auto"/>
        <w:ind w:left="370" w:hanging="10"/>
        <w:outlineLvl w:val="0"/>
        <w:rPr>
          <w:rFonts w:ascii="Times New Roman" w:eastAsia="Times New Roman" w:hAnsi="Times New Roman" w:cs="Times New Roman"/>
          <w:b/>
          <w:color w:val="000000"/>
          <w:sz w:val="24"/>
          <w:lang w:eastAsia="ru-RU"/>
        </w:rPr>
      </w:pPr>
      <w:r w:rsidRPr="00506E70">
        <w:rPr>
          <w:rFonts w:ascii="Times New Roman" w:eastAsia="Times New Roman" w:hAnsi="Times New Roman" w:cs="Times New Roman"/>
          <w:b/>
          <w:color w:val="000000"/>
          <w:sz w:val="24"/>
          <w:lang w:eastAsia="ru-RU"/>
        </w:rPr>
        <w:t xml:space="preserve">Отметка «5» ставится, если ученик  </w:t>
      </w:r>
    </w:p>
    <w:p w:rsidR="00506E70" w:rsidRPr="00506E70" w:rsidRDefault="00506E70" w:rsidP="00506E70">
      <w:pPr>
        <w:numPr>
          <w:ilvl w:val="0"/>
          <w:numId w:val="28"/>
        </w:numPr>
        <w:spacing w:after="14" w:line="317"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правильно употребляет в речи изученную лексику. Допускается 1 – 2 ошибки на смысловую замену слов с обобщенным, переносным значением; </w:t>
      </w:r>
    </w:p>
    <w:p w:rsidR="00506E70" w:rsidRPr="00506E70" w:rsidRDefault="00506E70" w:rsidP="00506E70">
      <w:pPr>
        <w:numPr>
          <w:ilvl w:val="0"/>
          <w:numId w:val="28"/>
        </w:numPr>
        <w:spacing w:after="68"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 </w:t>
      </w:r>
    </w:p>
    <w:p w:rsidR="00506E70" w:rsidRPr="00506E70" w:rsidRDefault="00506E70" w:rsidP="00506E70">
      <w:pPr>
        <w:numPr>
          <w:ilvl w:val="0"/>
          <w:numId w:val="28"/>
        </w:numPr>
        <w:spacing w:after="67"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 </w:t>
      </w:r>
    </w:p>
    <w:p w:rsidR="00506E70" w:rsidRPr="00506E70" w:rsidRDefault="00506E70" w:rsidP="00506E70">
      <w:pPr>
        <w:numPr>
          <w:ilvl w:val="0"/>
          <w:numId w:val="28"/>
        </w:numPr>
        <w:spacing w:after="47"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умеет строить развернутые высказывания при составлении монологических текстов(описательных,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 </w:t>
      </w:r>
    </w:p>
    <w:p w:rsidR="00506E70" w:rsidRPr="00506E70" w:rsidRDefault="00506E70" w:rsidP="00506E70">
      <w:pPr>
        <w:spacing w:after="64"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«4»</w:t>
      </w:r>
      <w:r w:rsidRPr="00506E70">
        <w:rPr>
          <w:rFonts w:ascii="Times New Roman" w:eastAsia="Times New Roman" w:hAnsi="Times New Roman" w:cs="Times New Roman"/>
          <w:color w:val="000000"/>
          <w:sz w:val="24"/>
          <w:lang w:eastAsia="ru-RU"/>
        </w:rPr>
        <w:t xml:space="preserve"> ставится, если ответ в основном соответствует требованиям, установленным для отметки «5», но при этом ученик: </w:t>
      </w:r>
    </w:p>
    <w:p w:rsidR="00506E70" w:rsidRPr="00506E70" w:rsidRDefault="00506E70" w:rsidP="00506E70">
      <w:pPr>
        <w:numPr>
          <w:ilvl w:val="0"/>
          <w:numId w:val="28"/>
        </w:numPr>
        <w:spacing w:after="63"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новый словарь использует не всегда точно и правильно, может допустить 2 – 3 ошибки на смысловую замену слов; </w:t>
      </w:r>
    </w:p>
    <w:p w:rsidR="00506E70" w:rsidRPr="00506E70" w:rsidRDefault="00506E70" w:rsidP="00506E70">
      <w:pPr>
        <w:numPr>
          <w:ilvl w:val="0"/>
          <w:numId w:val="28"/>
        </w:numPr>
        <w:spacing w:after="63"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 </w:t>
      </w:r>
    </w:p>
    <w:p w:rsidR="00506E70" w:rsidRPr="00506E70" w:rsidRDefault="00506E70" w:rsidP="00506E70">
      <w:pPr>
        <w:numPr>
          <w:ilvl w:val="0"/>
          <w:numId w:val="28"/>
        </w:numPr>
        <w:spacing w:after="48"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lastRenderedPageBreak/>
        <w:t xml:space="preserve">строит недостаточно развернутые высказывания, допускает 2-3 ошибки  по содержанию и 3 – 4 лексико-грамматические ошибки. </w:t>
      </w:r>
    </w:p>
    <w:p w:rsidR="00506E70" w:rsidRPr="00506E70" w:rsidRDefault="00506E70" w:rsidP="00506E70">
      <w:pPr>
        <w:spacing w:after="75"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«3»</w:t>
      </w:r>
      <w:r w:rsidRPr="00506E70">
        <w:rPr>
          <w:rFonts w:ascii="Times New Roman" w:eastAsia="Times New Roman" w:hAnsi="Times New Roman" w:cs="Times New Roman"/>
          <w:color w:val="000000"/>
          <w:sz w:val="24"/>
          <w:lang w:eastAsia="ru-RU"/>
        </w:rPr>
        <w:t xml:space="preserve"> ставится ученику, если он: </w:t>
      </w:r>
    </w:p>
    <w:p w:rsidR="00506E70" w:rsidRPr="00506E70" w:rsidRDefault="00506E70" w:rsidP="00506E70">
      <w:pPr>
        <w:numPr>
          <w:ilvl w:val="0"/>
          <w:numId w:val="28"/>
        </w:numPr>
        <w:spacing w:after="14"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допускает 4 – 5 ошибок на смысловую замену слов; </w:t>
      </w:r>
    </w:p>
    <w:p w:rsidR="00506E70" w:rsidRPr="00506E70" w:rsidRDefault="00506E70" w:rsidP="00506E70">
      <w:pPr>
        <w:numPr>
          <w:ilvl w:val="0"/>
          <w:numId w:val="28"/>
        </w:numPr>
        <w:spacing w:after="68"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 </w:t>
      </w:r>
    </w:p>
    <w:p w:rsidR="00506E70" w:rsidRPr="00506E70" w:rsidRDefault="00506E70" w:rsidP="00506E70">
      <w:pPr>
        <w:numPr>
          <w:ilvl w:val="0"/>
          <w:numId w:val="28"/>
        </w:numPr>
        <w:spacing w:after="45"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при составлении текстов и предложений нуждается в систематической помощи учителя; допускает 4 – 5 ошибок по содержанию и 4 – 5 лексико-грамматических ошибок. </w:t>
      </w:r>
    </w:p>
    <w:p w:rsidR="00506E70" w:rsidRPr="00506E70" w:rsidRDefault="00506E70" w:rsidP="00506E70">
      <w:pPr>
        <w:spacing w:after="73"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«2»</w:t>
      </w:r>
      <w:r w:rsidRPr="00506E70">
        <w:rPr>
          <w:rFonts w:ascii="Times New Roman" w:eastAsia="Times New Roman" w:hAnsi="Times New Roman" w:cs="Times New Roman"/>
          <w:color w:val="000000"/>
          <w:sz w:val="24"/>
          <w:lang w:eastAsia="ru-RU"/>
        </w:rPr>
        <w:t xml:space="preserve"> ставится, если ученик: </w:t>
      </w:r>
    </w:p>
    <w:p w:rsidR="00506E70" w:rsidRPr="00506E70" w:rsidRDefault="00506E70" w:rsidP="00506E70">
      <w:pPr>
        <w:numPr>
          <w:ilvl w:val="0"/>
          <w:numId w:val="28"/>
        </w:numPr>
        <w:spacing w:after="53"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w:t>
      </w:r>
    </w:p>
    <w:p w:rsidR="00506E70" w:rsidRPr="00506E70" w:rsidRDefault="00506E70" w:rsidP="00506E70">
      <w:pPr>
        <w:spacing w:after="72" w:line="269" w:lineRule="auto"/>
        <w:ind w:left="1799"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распространить; </w:t>
      </w:r>
    </w:p>
    <w:p w:rsidR="00506E70" w:rsidRPr="00506E70" w:rsidRDefault="00506E70" w:rsidP="00506E70">
      <w:pPr>
        <w:numPr>
          <w:ilvl w:val="0"/>
          <w:numId w:val="28"/>
        </w:numPr>
        <w:spacing w:after="88" w:line="269" w:lineRule="auto"/>
        <w:ind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Исключение составляют обучающиеся, зачисленные в 5 класс из общеобразовательных школ или имеющие афазию, приобретенную незадолго до зачисление на обучение по варианту 5.2. </w:t>
      </w:r>
    </w:p>
    <w:p w:rsidR="00506E70" w:rsidRPr="00506E70" w:rsidRDefault="00506E70" w:rsidP="00506E70">
      <w:pPr>
        <w:tabs>
          <w:tab w:val="center" w:pos="2135"/>
          <w:tab w:val="center" w:pos="5594"/>
        </w:tabs>
        <w:spacing w:after="3" w:line="270" w:lineRule="auto"/>
        <w:rPr>
          <w:rFonts w:ascii="Times New Roman" w:eastAsia="Times New Roman" w:hAnsi="Times New Roman" w:cs="Times New Roman"/>
          <w:color w:val="000000"/>
          <w:sz w:val="24"/>
          <w:lang w:eastAsia="ru-RU"/>
        </w:rPr>
      </w:pPr>
      <w:r w:rsidRPr="00506E70">
        <w:rPr>
          <w:rFonts w:ascii="Calibri" w:eastAsia="Calibri" w:hAnsi="Calibri" w:cs="Calibri"/>
          <w:color w:val="000000"/>
          <w:lang w:eastAsia="ru-RU"/>
        </w:rPr>
        <w:tab/>
      </w:r>
      <w:r w:rsidRPr="00506E70">
        <w:rPr>
          <w:rFonts w:ascii="Times New Roman" w:eastAsia="Times New Roman" w:hAnsi="Times New Roman" w:cs="Times New Roman"/>
          <w:b/>
          <w:color w:val="000000"/>
          <w:sz w:val="24"/>
          <w:lang w:eastAsia="ru-RU"/>
        </w:rPr>
        <w:t xml:space="preserve">Оценка изложений и сочинений.  </w:t>
      </w:r>
      <w:r w:rsidRPr="00506E70">
        <w:rPr>
          <w:rFonts w:ascii="Times New Roman" w:eastAsia="Times New Roman" w:hAnsi="Times New Roman" w:cs="Times New Roman"/>
          <w:b/>
          <w:color w:val="000000"/>
          <w:sz w:val="24"/>
          <w:lang w:eastAsia="ru-RU"/>
        </w:rPr>
        <w:tab/>
      </w:r>
      <w:r w:rsidRPr="00506E70">
        <w:rPr>
          <w:rFonts w:ascii="Times New Roman" w:eastAsia="Times New Roman" w:hAnsi="Times New Roman" w:cs="Times New Roman"/>
          <w:b/>
          <w:color w:val="000000"/>
          <w:sz w:val="28"/>
          <w:lang w:eastAsia="ru-RU"/>
        </w:rPr>
        <w:t xml:space="preserve"> </w:t>
      </w:r>
    </w:p>
    <w:p w:rsidR="00506E70" w:rsidRPr="00506E70" w:rsidRDefault="00506E70" w:rsidP="00506E70">
      <w:pPr>
        <w:spacing w:after="48"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В течение учебного года должно быть написано от 10 до 15 изложений и сочинений.  </w:t>
      </w:r>
    </w:p>
    <w:p w:rsidR="00506E70" w:rsidRPr="00506E70" w:rsidRDefault="00506E70" w:rsidP="00506E70">
      <w:pPr>
        <w:spacing w:after="62" w:line="259" w:lineRule="auto"/>
        <w:ind w:left="355" w:hanging="10"/>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i/>
          <w:color w:val="000000"/>
          <w:sz w:val="24"/>
          <w:lang w:eastAsia="ru-RU"/>
        </w:rPr>
        <w:t xml:space="preserve">Примерный объем текстов для изложений и сочинений: </w:t>
      </w:r>
    </w:p>
    <w:p w:rsidR="00506E70" w:rsidRPr="00506E70" w:rsidRDefault="00506E70" w:rsidP="00506E70">
      <w:pPr>
        <w:spacing w:after="48"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«5»</w:t>
      </w:r>
      <w:r w:rsidRPr="00506E70">
        <w:rPr>
          <w:rFonts w:ascii="Times New Roman" w:eastAsia="Times New Roman" w:hAnsi="Times New Roman" w:cs="Times New Roman"/>
          <w:color w:val="000000"/>
          <w:sz w:val="24"/>
          <w:lang w:eastAsia="ru-RU"/>
        </w:rPr>
        <w:t xml:space="preserve">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  </w:t>
      </w:r>
    </w:p>
    <w:p w:rsidR="00506E70" w:rsidRPr="00506E70" w:rsidRDefault="00506E70" w:rsidP="00506E70">
      <w:pPr>
        <w:spacing w:after="45"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«4»</w:t>
      </w:r>
      <w:r w:rsidRPr="00506E70">
        <w:rPr>
          <w:rFonts w:ascii="Times New Roman" w:eastAsia="Times New Roman" w:hAnsi="Times New Roman" w:cs="Times New Roman"/>
          <w:color w:val="000000"/>
          <w:sz w:val="24"/>
          <w:lang w:eastAsia="ru-RU"/>
        </w:rPr>
        <w:t xml:space="preserve"> ставится, если изложение или сочинение в основном соответствует теме (тексту); может быть допущено не более 2 ошибок по содержанию, 2 стилистических, 2-3 орфографических, 2-3 специфических ошибок.  </w:t>
      </w:r>
    </w:p>
    <w:p w:rsidR="00506E70" w:rsidRPr="00506E70" w:rsidRDefault="00506E70" w:rsidP="00506E70">
      <w:pPr>
        <w:spacing w:after="45"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«3»</w:t>
      </w:r>
      <w:r w:rsidRPr="00506E70">
        <w:rPr>
          <w:rFonts w:ascii="Times New Roman" w:eastAsia="Times New Roman" w:hAnsi="Times New Roman" w:cs="Times New Roman"/>
          <w:color w:val="000000"/>
          <w:sz w:val="24"/>
          <w:lang w:eastAsia="ru-RU"/>
        </w:rPr>
        <w:t xml:space="preserve"> ставится, если изложение или сочинение недостаточно полно и точно отражает тему; может быть допущено не более 3-4 ошибок по содержанию, 3-4 стилистических, 4-6 орфографических, 3-4 специфических ошибок.  </w:t>
      </w:r>
    </w:p>
    <w:p w:rsidR="00506E70" w:rsidRDefault="00506E70" w:rsidP="00506E70">
      <w:pPr>
        <w:spacing w:after="50"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Отметка «2»</w:t>
      </w:r>
      <w:r w:rsidRPr="00506E70">
        <w:rPr>
          <w:rFonts w:ascii="Times New Roman" w:eastAsia="Times New Roman" w:hAnsi="Times New Roman" w:cs="Times New Roman"/>
          <w:color w:val="000000"/>
          <w:sz w:val="24"/>
          <w:lang w:eastAsia="ru-RU"/>
        </w:rPr>
        <w:t xml:space="preserve">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 </w:t>
      </w:r>
    </w:p>
    <w:p w:rsidR="00506E70" w:rsidRPr="00506E70" w:rsidRDefault="00506E70" w:rsidP="00506E70">
      <w:pPr>
        <w:spacing w:after="50" w:line="269" w:lineRule="auto"/>
        <w:ind w:left="345" w:right="60" w:firstLine="709"/>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4"/>
          <w:lang w:eastAsia="ru-RU"/>
        </w:rPr>
        <w:t xml:space="preserve">Материально-техническая база </w:t>
      </w:r>
      <w:r w:rsidRPr="00506E70">
        <w:rPr>
          <w:rFonts w:ascii="Times New Roman" w:eastAsia="Times New Roman" w:hAnsi="Times New Roman" w:cs="Times New Roman"/>
          <w:color w:val="000000"/>
          <w:sz w:val="24"/>
          <w:lang w:eastAsia="ru-RU"/>
        </w:rPr>
        <w:t xml:space="preserve">Для учащихся:   </w:t>
      </w:r>
    </w:p>
    <w:p w:rsidR="00506E70" w:rsidRPr="00506E70" w:rsidRDefault="00506E70" w:rsidP="00506E70">
      <w:pPr>
        <w:numPr>
          <w:ilvl w:val="0"/>
          <w:numId w:val="29"/>
        </w:numPr>
        <w:spacing w:after="47" w:line="269" w:lineRule="auto"/>
        <w:ind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Л.М. Рыбченкова, О.М. Александрова, А.В. Глазков «Русский язык. 5 класс. 2 ч.» - Москва «Просвещение». </w:t>
      </w:r>
    </w:p>
    <w:p w:rsidR="00506E70" w:rsidRPr="00506E70" w:rsidRDefault="00506E70" w:rsidP="00506E70">
      <w:pPr>
        <w:numPr>
          <w:ilvl w:val="0"/>
          <w:numId w:val="29"/>
        </w:numPr>
        <w:spacing w:after="48" w:line="269" w:lineRule="auto"/>
        <w:ind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Н.А. Шапиро «Готовимся к сочине</w:t>
      </w:r>
      <w:r>
        <w:rPr>
          <w:rFonts w:ascii="Times New Roman" w:eastAsia="Times New Roman" w:hAnsi="Times New Roman" w:cs="Times New Roman"/>
          <w:color w:val="000000"/>
          <w:sz w:val="24"/>
          <w:lang w:eastAsia="ru-RU"/>
        </w:rPr>
        <w:t>н</w:t>
      </w:r>
      <w:r w:rsidRPr="00506E70">
        <w:rPr>
          <w:rFonts w:ascii="Times New Roman" w:eastAsia="Times New Roman" w:hAnsi="Times New Roman" w:cs="Times New Roman"/>
          <w:color w:val="000000"/>
          <w:sz w:val="24"/>
          <w:lang w:eastAsia="ru-RU"/>
        </w:rPr>
        <w:t xml:space="preserve">ию. Тетрадь-практикум для развития письменной речи. 5 класс», М.: «Просвещение» </w:t>
      </w:r>
    </w:p>
    <w:p w:rsidR="00506E70" w:rsidRPr="00506E70" w:rsidRDefault="00506E70" w:rsidP="00506E70">
      <w:pPr>
        <w:numPr>
          <w:ilvl w:val="0"/>
          <w:numId w:val="29"/>
        </w:numPr>
        <w:spacing w:after="47" w:line="269" w:lineRule="auto"/>
        <w:ind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lastRenderedPageBreak/>
        <w:t xml:space="preserve">Е.А. Влодавская «Комплексный анализ текста. Рабочая тетрадь по русскому языку. 5 класс». М.: «Экзамен» </w:t>
      </w:r>
    </w:p>
    <w:p w:rsidR="00506E70" w:rsidRPr="00506E70" w:rsidRDefault="00506E70" w:rsidP="00506E70">
      <w:pPr>
        <w:numPr>
          <w:ilvl w:val="0"/>
          <w:numId w:val="29"/>
        </w:numPr>
        <w:spacing w:after="21" w:line="259" w:lineRule="auto"/>
        <w:ind w:hanging="10"/>
        <w:jc w:val="both"/>
        <w:rPr>
          <w:rFonts w:ascii="Times New Roman" w:eastAsia="Times New Roman" w:hAnsi="Times New Roman" w:cs="Times New Roman"/>
          <w:color w:val="000000"/>
          <w:sz w:val="24"/>
          <w:lang w:eastAsia="ru-RU"/>
        </w:rPr>
      </w:pPr>
      <w:hyperlink r:id="rId8">
        <w:r w:rsidRPr="00506E70">
          <w:rPr>
            <w:rFonts w:ascii="Times New Roman" w:eastAsia="Times New Roman" w:hAnsi="Times New Roman" w:cs="Times New Roman"/>
            <w:color w:val="0000FF"/>
            <w:sz w:val="24"/>
            <w:u w:val="single" w:color="0000FF"/>
            <w:lang w:eastAsia="ru-RU"/>
          </w:rPr>
          <w:t>http://www.gramma.ru/</w:t>
        </w:r>
      </w:hyperlink>
      <w:hyperlink r:id="rId9">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29"/>
        </w:numPr>
        <w:spacing w:after="21" w:line="259" w:lineRule="auto"/>
        <w:ind w:hanging="10"/>
        <w:jc w:val="both"/>
        <w:rPr>
          <w:rFonts w:ascii="Times New Roman" w:eastAsia="Times New Roman" w:hAnsi="Times New Roman" w:cs="Times New Roman"/>
          <w:color w:val="000000"/>
          <w:sz w:val="24"/>
          <w:lang w:eastAsia="ru-RU"/>
        </w:rPr>
      </w:pPr>
      <w:hyperlink r:id="rId10">
        <w:r w:rsidRPr="00506E70">
          <w:rPr>
            <w:rFonts w:ascii="Times New Roman" w:eastAsia="Times New Roman" w:hAnsi="Times New Roman" w:cs="Times New Roman"/>
            <w:color w:val="0000FF"/>
            <w:sz w:val="24"/>
            <w:u w:val="single" w:color="0000FF"/>
            <w:lang w:eastAsia="ru-RU"/>
          </w:rPr>
          <w:t>http://www.slovari.ru/</w:t>
        </w:r>
      </w:hyperlink>
      <w:hyperlink r:id="rId11">
        <w:r w:rsidRPr="00506E70">
          <w:rPr>
            <w:rFonts w:ascii="Times New Roman" w:eastAsia="Times New Roman" w:hAnsi="Times New Roman" w:cs="Times New Roman"/>
            <w:color w:val="000000"/>
            <w:sz w:val="24"/>
            <w:lang w:eastAsia="ru-RU"/>
          </w:rPr>
          <w:t xml:space="preserve"> </w:t>
        </w:r>
      </w:hyperlink>
    </w:p>
    <w:p w:rsidR="00506E70" w:rsidRPr="00506E70" w:rsidRDefault="00506E70" w:rsidP="00506E70">
      <w:pPr>
        <w:numPr>
          <w:ilvl w:val="0"/>
          <w:numId w:val="29"/>
        </w:numPr>
        <w:spacing w:after="21" w:line="259" w:lineRule="auto"/>
        <w:ind w:hanging="10"/>
        <w:jc w:val="both"/>
        <w:rPr>
          <w:rFonts w:ascii="Times New Roman" w:eastAsia="Times New Roman" w:hAnsi="Times New Roman" w:cs="Times New Roman"/>
          <w:color w:val="000000"/>
          <w:sz w:val="24"/>
          <w:lang w:eastAsia="ru-RU"/>
        </w:rPr>
      </w:pPr>
      <w:hyperlink r:id="rId12">
        <w:r w:rsidRPr="00506E70">
          <w:rPr>
            <w:rFonts w:ascii="Times New Roman" w:eastAsia="Times New Roman" w:hAnsi="Times New Roman" w:cs="Times New Roman"/>
            <w:color w:val="0000FF"/>
            <w:sz w:val="24"/>
            <w:u w:val="single" w:color="0000FF"/>
            <w:lang w:eastAsia="ru-RU"/>
          </w:rPr>
          <w:t>http://gramota.ru/spravka/punctum/</w:t>
        </w:r>
      </w:hyperlink>
      <w:hyperlink r:id="rId13">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29"/>
        </w:numPr>
        <w:spacing w:after="61" w:line="259" w:lineRule="auto"/>
        <w:ind w:hanging="10"/>
        <w:jc w:val="both"/>
        <w:rPr>
          <w:rFonts w:ascii="Times New Roman" w:eastAsia="Times New Roman" w:hAnsi="Times New Roman" w:cs="Times New Roman"/>
          <w:color w:val="000000"/>
          <w:sz w:val="24"/>
          <w:lang w:eastAsia="ru-RU"/>
        </w:rPr>
      </w:pPr>
      <w:hyperlink r:id="rId14">
        <w:r w:rsidRPr="00506E70">
          <w:rPr>
            <w:rFonts w:ascii="Times New Roman" w:eastAsia="Times New Roman" w:hAnsi="Times New Roman" w:cs="Times New Roman"/>
            <w:color w:val="0000FF"/>
            <w:sz w:val="24"/>
            <w:u w:val="single" w:color="0000FF"/>
            <w:lang w:eastAsia="ru-RU"/>
          </w:rPr>
          <w:t>http://www.gramota.ru/spravka/letters?rub=rubric_482</w:t>
        </w:r>
      </w:hyperlink>
      <w:hyperlink r:id="rId15">
        <w:r w:rsidRPr="00506E70">
          <w:rPr>
            <w:rFonts w:ascii="Times New Roman" w:eastAsia="Times New Roman" w:hAnsi="Times New Roman" w:cs="Times New Roman"/>
            <w:color w:val="000000"/>
            <w:sz w:val="24"/>
            <w:lang w:eastAsia="ru-RU"/>
          </w:rPr>
          <w:t xml:space="preserve"> </w:t>
        </w:r>
      </w:hyperlink>
    </w:p>
    <w:p w:rsidR="00506E70" w:rsidRPr="00506E70" w:rsidRDefault="00506E70" w:rsidP="00506E70">
      <w:pPr>
        <w:spacing w:after="59"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Для учителя:  </w:t>
      </w:r>
    </w:p>
    <w:p w:rsidR="00506E70" w:rsidRPr="00506E70" w:rsidRDefault="00506E70" w:rsidP="00506E70">
      <w:pPr>
        <w:numPr>
          <w:ilvl w:val="0"/>
          <w:numId w:val="30"/>
        </w:numPr>
        <w:spacing w:after="41" w:line="269" w:lineRule="auto"/>
        <w:ind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 xml:space="preserve">Л.М. Рыбченкова, И.Г. Добротина. Русский язык 5 класс. Поурочные разработки. – Москва.: «Просвещение».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16">
        <w:r w:rsidRPr="00506E70">
          <w:rPr>
            <w:rFonts w:ascii="Times New Roman" w:eastAsia="Times New Roman" w:hAnsi="Times New Roman" w:cs="Times New Roman"/>
            <w:color w:val="0000FF"/>
            <w:sz w:val="24"/>
            <w:u w:val="single" w:color="0000FF"/>
            <w:lang w:eastAsia="ru-RU"/>
          </w:rPr>
          <w:t>http://www.gramma.ru/</w:t>
        </w:r>
      </w:hyperlink>
      <w:hyperlink r:id="rId17">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18">
        <w:r w:rsidRPr="00506E70">
          <w:rPr>
            <w:rFonts w:ascii="Times New Roman" w:eastAsia="Times New Roman" w:hAnsi="Times New Roman" w:cs="Times New Roman"/>
            <w:color w:val="0000FF"/>
            <w:sz w:val="24"/>
            <w:u w:val="single" w:color="0000FF"/>
            <w:lang w:eastAsia="ru-RU"/>
          </w:rPr>
          <w:t>http://www.school.edu.ru/</w:t>
        </w:r>
      </w:hyperlink>
      <w:hyperlink r:id="rId19">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20">
        <w:r w:rsidRPr="00506E70">
          <w:rPr>
            <w:rFonts w:ascii="Times New Roman" w:eastAsia="Times New Roman" w:hAnsi="Times New Roman" w:cs="Times New Roman"/>
            <w:color w:val="0000FF"/>
            <w:sz w:val="24"/>
            <w:u w:val="single" w:color="0000FF"/>
            <w:lang w:eastAsia="ru-RU"/>
          </w:rPr>
          <w:t>http://pedsovet.alledu.ru/</w:t>
        </w:r>
      </w:hyperlink>
      <w:hyperlink r:id="rId21">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22">
        <w:r w:rsidRPr="00506E70">
          <w:rPr>
            <w:rFonts w:ascii="Times New Roman" w:eastAsia="Times New Roman" w:hAnsi="Times New Roman" w:cs="Times New Roman"/>
            <w:color w:val="0000FF"/>
            <w:sz w:val="24"/>
            <w:u w:val="single" w:color="0000FF"/>
            <w:lang w:eastAsia="ru-RU"/>
          </w:rPr>
          <w:t>http://rus.1september.ru/</w:t>
        </w:r>
      </w:hyperlink>
      <w:hyperlink r:id="rId23">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24">
        <w:r w:rsidRPr="00506E70">
          <w:rPr>
            <w:rFonts w:ascii="Times New Roman" w:eastAsia="Times New Roman" w:hAnsi="Times New Roman" w:cs="Times New Roman"/>
            <w:color w:val="0000FF"/>
            <w:sz w:val="24"/>
            <w:u w:val="single" w:color="0000FF"/>
            <w:lang w:eastAsia="ru-RU"/>
          </w:rPr>
          <w:t>http://www.philology.ru/default.htm</w:t>
        </w:r>
      </w:hyperlink>
      <w:hyperlink r:id="rId25">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26" w:anchor="4">
        <w:r w:rsidRPr="00506E70">
          <w:rPr>
            <w:rFonts w:ascii="Times New Roman" w:eastAsia="Times New Roman" w:hAnsi="Times New Roman" w:cs="Times New Roman"/>
            <w:color w:val="0000FF"/>
            <w:sz w:val="24"/>
            <w:u w:val="single" w:color="0000FF"/>
            <w:lang w:eastAsia="ru-RU"/>
          </w:rPr>
          <w:t>http://www.sibupk.nsk.su/Public/Chairs/c_foreign/Russian/kr_rus.htm#4</w:t>
        </w:r>
      </w:hyperlink>
      <w:hyperlink r:id="rId27" w:anchor="4">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28">
        <w:r w:rsidRPr="00506E70">
          <w:rPr>
            <w:rFonts w:ascii="Times New Roman" w:eastAsia="Times New Roman" w:hAnsi="Times New Roman" w:cs="Times New Roman"/>
            <w:color w:val="0000FF"/>
            <w:sz w:val="24"/>
            <w:u w:val="single" w:color="0000FF"/>
            <w:lang w:eastAsia="ru-RU"/>
          </w:rPr>
          <w:t>http://www.slovari.ru/</w:t>
        </w:r>
      </w:hyperlink>
      <w:hyperlink r:id="rId29">
        <w:r w:rsidRPr="00506E70">
          <w:rPr>
            <w:rFonts w:ascii="Times New Roman" w:eastAsia="Times New Roman" w:hAnsi="Times New Roman" w:cs="Times New Roman"/>
            <w:color w:val="000000"/>
            <w:sz w:val="24"/>
            <w:lang w:eastAsia="ru-RU"/>
          </w:rPr>
          <w:t xml:space="preserve"> </w:t>
        </w:r>
      </w:hyperlink>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30">
        <w:r w:rsidRPr="00506E70">
          <w:rPr>
            <w:rFonts w:ascii="Times New Roman" w:eastAsia="Times New Roman" w:hAnsi="Times New Roman" w:cs="Times New Roman"/>
            <w:color w:val="0000FF"/>
            <w:sz w:val="24"/>
            <w:u w:val="single" w:color="0000FF"/>
            <w:lang w:eastAsia="ru-RU"/>
          </w:rPr>
          <w:t>http://gramota.ru/spravka/punctum/</w:t>
        </w:r>
      </w:hyperlink>
      <w:hyperlink r:id="rId31">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32">
        <w:r w:rsidRPr="00506E70">
          <w:rPr>
            <w:rFonts w:ascii="Times New Roman" w:eastAsia="Times New Roman" w:hAnsi="Times New Roman" w:cs="Times New Roman"/>
            <w:color w:val="0000FF"/>
            <w:sz w:val="24"/>
            <w:u w:val="single" w:color="0000FF"/>
            <w:lang w:eastAsia="ru-RU"/>
          </w:rPr>
          <w:t>http://www.repetitor.h1.ru/programms.html</w:t>
        </w:r>
      </w:hyperlink>
      <w:hyperlink r:id="rId33">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34">
        <w:r w:rsidRPr="00506E70">
          <w:rPr>
            <w:rFonts w:ascii="Times New Roman" w:eastAsia="Times New Roman" w:hAnsi="Times New Roman" w:cs="Times New Roman"/>
            <w:color w:val="0000FF"/>
            <w:sz w:val="24"/>
            <w:u w:val="single" w:color="0000FF"/>
            <w:lang w:eastAsia="ru-RU"/>
          </w:rPr>
          <w:t>http://mech.math.msu.su/~apentus/znaete/</w:t>
        </w:r>
      </w:hyperlink>
      <w:hyperlink r:id="rId35">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36">
        <w:r w:rsidRPr="00506E70">
          <w:rPr>
            <w:rFonts w:ascii="Times New Roman" w:eastAsia="Times New Roman" w:hAnsi="Times New Roman" w:cs="Times New Roman"/>
            <w:color w:val="0000FF"/>
            <w:sz w:val="24"/>
            <w:u w:val="single" w:color="0000FF"/>
            <w:lang w:eastAsia="ru-RU"/>
          </w:rPr>
          <w:t>http://slovesnik</w:t>
        </w:r>
      </w:hyperlink>
      <w:hyperlink r:id="rId37">
        <w:r w:rsidRPr="00506E70">
          <w:rPr>
            <w:rFonts w:ascii="Times New Roman" w:eastAsia="Times New Roman" w:hAnsi="Times New Roman" w:cs="Times New Roman"/>
            <w:color w:val="0000FF"/>
            <w:sz w:val="24"/>
            <w:u w:val="single" w:color="0000FF"/>
            <w:lang w:eastAsia="ru-RU"/>
          </w:rPr>
          <w:t>-</w:t>
        </w:r>
      </w:hyperlink>
      <w:hyperlink r:id="rId38">
        <w:r w:rsidRPr="00506E70">
          <w:rPr>
            <w:rFonts w:ascii="Times New Roman" w:eastAsia="Times New Roman" w:hAnsi="Times New Roman" w:cs="Times New Roman"/>
            <w:color w:val="0000FF"/>
            <w:sz w:val="24"/>
            <w:u w:val="single" w:color="0000FF"/>
            <w:lang w:eastAsia="ru-RU"/>
          </w:rPr>
          <w:t>oka.narod.ru/</w:t>
        </w:r>
      </w:hyperlink>
      <w:hyperlink r:id="rId39">
        <w:r w:rsidRPr="00506E70">
          <w:rPr>
            <w:rFonts w:ascii="Times New Roman" w:eastAsia="Times New Roman" w:hAnsi="Times New Roman" w:cs="Times New Roman"/>
            <w:color w:val="000000"/>
            <w:sz w:val="24"/>
            <w:lang w:eastAsia="ru-RU"/>
          </w:rPr>
          <w:t xml:space="preserve"> </w:t>
        </w:r>
      </w:hyperlink>
      <w:r w:rsidRPr="00506E70">
        <w:rPr>
          <w:rFonts w:ascii="Times New Roman" w:eastAsia="Times New Roman" w:hAnsi="Times New Roman" w:cs="Times New Roman"/>
          <w:color w:val="000000"/>
          <w:sz w:val="24"/>
          <w:lang w:eastAsia="ru-RU"/>
        </w:rPr>
        <w:t xml:space="preserve"> </w:t>
      </w:r>
    </w:p>
    <w:p w:rsidR="00506E70" w:rsidRPr="00506E70" w:rsidRDefault="00506E70" w:rsidP="00506E70">
      <w:pPr>
        <w:numPr>
          <w:ilvl w:val="0"/>
          <w:numId w:val="30"/>
        </w:numPr>
        <w:spacing w:after="21" w:line="259" w:lineRule="auto"/>
        <w:ind w:hanging="10"/>
        <w:jc w:val="both"/>
        <w:rPr>
          <w:rFonts w:ascii="Times New Roman" w:eastAsia="Times New Roman" w:hAnsi="Times New Roman" w:cs="Times New Roman"/>
          <w:color w:val="000000"/>
          <w:sz w:val="24"/>
          <w:lang w:eastAsia="ru-RU"/>
        </w:rPr>
      </w:pPr>
      <w:hyperlink r:id="rId40">
        <w:r w:rsidRPr="00506E70">
          <w:rPr>
            <w:rFonts w:ascii="Times New Roman" w:eastAsia="Times New Roman" w:hAnsi="Times New Roman" w:cs="Times New Roman"/>
            <w:color w:val="0000FF"/>
            <w:sz w:val="24"/>
            <w:u w:val="single" w:color="0000FF"/>
            <w:lang w:eastAsia="ru-RU"/>
          </w:rPr>
          <w:t>http://www.ruspismo.net/</w:t>
        </w:r>
      </w:hyperlink>
      <w:hyperlink r:id="rId41">
        <w:r w:rsidRPr="00506E70">
          <w:rPr>
            <w:rFonts w:ascii="Times New Roman" w:eastAsia="Times New Roman" w:hAnsi="Times New Roman" w:cs="Times New Roman"/>
            <w:color w:val="000000"/>
            <w:sz w:val="24"/>
            <w:lang w:eastAsia="ru-RU"/>
          </w:rPr>
          <w:t xml:space="preserve"> </w:t>
        </w:r>
      </w:hyperlink>
    </w:p>
    <w:p w:rsidR="00506E70" w:rsidRPr="00506E70" w:rsidRDefault="00506E70" w:rsidP="00506E70">
      <w:pPr>
        <w:numPr>
          <w:ilvl w:val="0"/>
          <w:numId w:val="30"/>
        </w:numPr>
        <w:spacing w:after="67" w:line="259" w:lineRule="auto"/>
        <w:ind w:hanging="10"/>
        <w:jc w:val="both"/>
        <w:rPr>
          <w:rFonts w:ascii="Times New Roman" w:eastAsia="Times New Roman" w:hAnsi="Times New Roman" w:cs="Times New Roman"/>
          <w:color w:val="000000"/>
          <w:sz w:val="24"/>
          <w:lang w:eastAsia="ru-RU"/>
        </w:rPr>
      </w:pPr>
      <w:hyperlink r:id="rId42">
        <w:r w:rsidRPr="00506E70">
          <w:rPr>
            <w:rFonts w:ascii="Times New Roman" w:eastAsia="Times New Roman" w:hAnsi="Times New Roman" w:cs="Times New Roman"/>
            <w:color w:val="0000FF"/>
            <w:sz w:val="24"/>
            <w:u w:val="single" w:color="0000FF"/>
            <w:lang w:eastAsia="ru-RU"/>
          </w:rPr>
          <w:t>http://www.gramota.ru/spravka/letters?rub=rubric_482</w:t>
        </w:r>
      </w:hyperlink>
      <w:hyperlink r:id="rId43">
        <w:r w:rsidRPr="00506E70">
          <w:rPr>
            <w:rFonts w:ascii="Times New Roman" w:eastAsia="Times New Roman" w:hAnsi="Times New Roman" w:cs="Times New Roman"/>
            <w:color w:val="000000"/>
            <w:sz w:val="24"/>
            <w:lang w:eastAsia="ru-RU"/>
          </w:rPr>
          <w:t xml:space="preserve"> </w:t>
        </w:r>
      </w:hyperlink>
    </w:p>
    <w:p w:rsidR="00506E70" w:rsidRPr="00506E70" w:rsidRDefault="00506E70" w:rsidP="00506E70">
      <w:pPr>
        <w:spacing w:after="14" w:line="269" w:lineRule="auto"/>
        <w:ind w:left="355" w:right="60" w:hanging="10"/>
        <w:jc w:val="both"/>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color w:val="000000"/>
          <w:sz w:val="24"/>
          <w:lang w:eastAsia="ru-RU"/>
        </w:rPr>
        <w:t>ЭОР: Единая коллекция Цифровых Образовательных Ресурсов (адрес в интернете: http://schoolcollection.edu.ru/catalog).</w:t>
      </w:r>
      <w:r w:rsidRPr="00506E70">
        <w:rPr>
          <w:rFonts w:ascii="Times New Roman" w:eastAsia="Times New Roman" w:hAnsi="Times New Roman" w:cs="Times New Roman"/>
          <w:b/>
          <w:color w:val="000000"/>
          <w:sz w:val="28"/>
          <w:lang w:eastAsia="ru-RU"/>
        </w:rPr>
        <w:t xml:space="preserve"> </w:t>
      </w:r>
    </w:p>
    <w:p w:rsidR="00506E70" w:rsidRPr="00506E70" w:rsidRDefault="00506E70" w:rsidP="00506E70">
      <w:pPr>
        <w:spacing w:after="22" w:line="259" w:lineRule="auto"/>
        <w:ind w:left="360"/>
        <w:rPr>
          <w:rFonts w:ascii="Times New Roman" w:eastAsia="Times New Roman" w:hAnsi="Times New Roman" w:cs="Times New Roman"/>
          <w:color w:val="000000"/>
          <w:sz w:val="24"/>
          <w:lang w:eastAsia="ru-RU"/>
        </w:rPr>
      </w:pPr>
      <w:r w:rsidRPr="00506E70">
        <w:rPr>
          <w:rFonts w:ascii="Times New Roman" w:eastAsia="Times New Roman" w:hAnsi="Times New Roman" w:cs="Times New Roman"/>
          <w:b/>
          <w:color w:val="000000"/>
          <w:sz w:val="28"/>
          <w:lang w:eastAsia="ru-RU"/>
        </w:rPr>
        <w:t xml:space="preserve"> </w:t>
      </w:r>
    </w:p>
    <w:p w:rsidR="0030388B" w:rsidRPr="009252E3" w:rsidRDefault="0030388B" w:rsidP="00AC7C07">
      <w:pPr>
        <w:spacing w:line="240" w:lineRule="auto"/>
        <w:ind w:left="426" w:firstLine="567"/>
        <w:jc w:val="center"/>
        <w:rPr>
          <w:rFonts w:ascii="Times New Roman" w:hAnsi="Times New Roman" w:cs="Times New Roman"/>
          <w:sz w:val="24"/>
          <w:szCs w:val="24"/>
        </w:rPr>
      </w:pPr>
    </w:p>
    <w:sectPr w:rsidR="0030388B" w:rsidRPr="009252E3" w:rsidSect="00CE19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8B" w:rsidRDefault="001A538B" w:rsidP="00B76765">
      <w:pPr>
        <w:spacing w:after="0" w:line="240" w:lineRule="auto"/>
      </w:pPr>
      <w:r>
        <w:separator/>
      </w:r>
    </w:p>
  </w:endnote>
  <w:endnote w:type="continuationSeparator" w:id="0">
    <w:p w:rsidR="001A538B" w:rsidRDefault="001A538B" w:rsidP="00B7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8B" w:rsidRDefault="001A538B" w:rsidP="00B76765">
      <w:pPr>
        <w:spacing w:after="0" w:line="240" w:lineRule="auto"/>
      </w:pPr>
      <w:r>
        <w:separator/>
      </w:r>
    </w:p>
  </w:footnote>
  <w:footnote w:type="continuationSeparator" w:id="0">
    <w:p w:rsidR="001A538B" w:rsidRDefault="001A538B" w:rsidP="00B76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RTF_Num 15"/>
    <w:lvl w:ilvl="0">
      <w:start w:val="3"/>
      <w:numFmt w:val="decimal"/>
      <w:lvlText w:val="%1"/>
      <w:lvlJc w:val="left"/>
      <w:rPr>
        <w:rFonts w:ascii="Times New Roman CYR" w:hAnsi="Times New Roman CYR" w:cs="Times New Roman CYR"/>
      </w:rPr>
    </w:lvl>
  </w:abstractNum>
  <w:abstractNum w:abstractNumId="1" w15:restartNumberingAfterBreak="0">
    <w:nsid w:val="00000002"/>
    <w:multiLevelType w:val="singleLevel"/>
    <w:tmpl w:val="00000002"/>
    <w:name w:val="RTF_Num 14"/>
    <w:lvl w:ilvl="0">
      <w:start w:val="2"/>
      <w:numFmt w:val="decimal"/>
      <w:lvlText w:val="%1"/>
      <w:lvlJc w:val="left"/>
      <w:rPr>
        <w:rFonts w:ascii="Times New Roman CYR" w:hAnsi="Times New Roman CYR" w:cs="Times New Roman CYR"/>
      </w:rPr>
    </w:lvl>
  </w:abstractNum>
  <w:abstractNum w:abstractNumId="2" w15:restartNumberingAfterBreak="0">
    <w:nsid w:val="0000000A"/>
    <w:multiLevelType w:val="singleLevel"/>
    <w:tmpl w:val="0000000A"/>
    <w:name w:val="RTF_Num 5"/>
    <w:lvl w:ilvl="0">
      <w:start w:val="1"/>
      <w:numFmt w:val="decimal"/>
      <w:lvlText w:val="%1"/>
      <w:lvlJc w:val="left"/>
      <w:rPr>
        <w:rFonts w:ascii="Times New Roman CYR" w:hAnsi="Times New Roman CYR" w:cs="Times New Roman CYR"/>
      </w:rPr>
    </w:lvl>
  </w:abstractNum>
  <w:abstractNum w:abstractNumId="3" w15:restartNumberingAfterBreak="0">
    <w:nsid w:val="01651C66"/>
    <w:multiLevelType w:val="hybridMultilevel"/>
    <w:tmpl w:val="7AFA4B8E"/>
    <w:lvl w:ilvl="0" w:tplc="1862C9C8">
      <w:start w:val="1"/>
      <w:numFmt w:val="bullet"/>
      <w:lvlText w:val="•"/>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E8CDE">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32399C">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A24F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C175C">
      <w:start w:val="1"/>
      <w:numFmt w:val="bullet"/>
      <w:lvlText w:val="o"/>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A4248A">
      <w:start w:val="1"/>
      <w:numFmt w:val="bullet"/>
      <w:lvlText w:val="▪"/>
      <w:lvlJc w:val="left"/>
      <w:pPr>
        <w:ind w:left="5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6AD90">
      <w:start w:val="1"/>
      <w:numFmt w:val="bullet"/>
      <w:lvlText w:val="•"/>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C81962">
      <w:start w:val="1"/>
      <w:numFmt w:val="bullet"/>
      <w:lvlText w:val="o"/>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DC9918">
      <w:start w:val="1"/>
      <w:numFmt w:val="bullet"/>
      <w:lvlText w:val="▪"/>
      <w:lvlJc w:val="left"/>
      <w:pPr>
        <w:ind w:left="7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8A617B"/>
    <w:multiLevelType w:val="hybridMultilevel"/>
    <w:tmpl w:val="BC7A3602"/>
    <w:lvl w:ilvl="0" w:tplc="2C84175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5" w15:restartNumberingAfterBreak="0">
    <w:nsid w:val="067313F5"/>
    <w:multiLevelType w:val="hybridMultilevel"/>
    <w:tmpl w:val="BA723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B0E3C"/>
    <w:multiLevelType w:val="hybridMultilevel"/>
    <w:tmpl w:val="6F02407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0D505F"/>
    <w:multiLevelType w:val="hybridMultilevel"/>
    <w:tmpl w:val="272AE4E2"/>
    <w:lvl w:ilvl="0" w:tplc="3C9803E0">
      <w:start w:val="1"/>
      <w:numFmt w:val="bullet"/>
      <w:lvlText w:val="•"/>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2AF36">
      <w:start w:val="1"/>
      <w:numFmt w:val="bullet"/>
      <w:lvlText w:val="o"/>
      <w:lvlJc w:val="left"/>
      <w:pPr>
        <w:ind w:left="2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6E5CE4">
      <w:start w:val="1"/>
      <w:numFmt w:val="bullet"/>
      <w:lvlText w:val="▪"/>
      <w:lvlJc w:val="left"/>
      <w:pPr>
        <w:ind w:left="2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9822D0">
      <w:start w:val="1"/>
      <w:numFmt w:val="bullet"/>
      <w:lvlText w:val="•"/>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C28C8">
      <w:start w:val="1"/>
      <w:numFmt w:val="bullet"/>
      <w:lvlText w:val="o"/>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86285E">
      <w:start w:val="1"/>
      <w:numFmt w:val="bullet"/>
      <w:lvlText w:val="▪"/>
      <w:lvlJc w:val="left"/>
      <w:pPr>
        <w:ind w:left="5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3A75D4">
      <w:start w:val="1"/>
      <w:numFmt w:val="bullet"/>
      <w:lvlText w:val="•"/>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6C6032">
      <w:start w:val="1"/>
      <w:numFmt w:val="bullet"/>
      <w:lvlText w:val="o"/>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701C86">
      <w:start w:val="1"/>
      <w:numFmt w:val="bullet"/>
      <w:lvlText w:val="▪"/>
      <w:lvlJc w:val="left"/>
      <w:pPr>
        <w:ind w:left="7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CB77FE"/>
    <w:multiLevelType w:val="hybridMultilevel"/>
    <w:tmpl w:val="33687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A25AF2"/>
    <w:multiLevelType w:val="hybridMultilevel"/>
    <w:tmpl w:val="9CC25D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3D577B"/>
    <w:multiLevelType w:val="multilevel"/>
    <w:tmpl w:val="9556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833CA"/>
    <w:multiLevelType w:val="multilevel"/>
    <w:tmpl w:val="35B8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05CF3"/>
    <w:multiLevelType w:val="hybridMultilevel"/>
    <w:tmpl w:val="54268F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710892"/>
    <w:multiLevelType w:val="hybridMultilevel"/>
    <w:tmpl w:val="038C55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512EBB"/>
    <w:multiLevelType w:val="hybridMultilevel"/>
    <w:tmpl w:val="E9228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E033DA"/>
    <w:multiLevelType w:val="hybridMultilevel"/>
    <w:tmpl w:val="D2EAE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7B4B56"/>
    <w:multiLevelType w:val="hybridMultilevel"/>
    <w:tmpl w:val="AFF490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11DAC"/>
    <w:multiLevelType w:val="hybridMultilevel"/>
    <w:tmpl w:val="12AA4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EF63B3"/>
    <w:multiLevelType w:val="hybridMultilevel"/>
    <w:tmpl w:val="1C86B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659A3"/>
    <w:multiLevelType w:val="hybridMultilevel"/>
    <w:tmpl w:val="06D44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20131C"/>
    <w:multiLevelType w:val="hybridMultilevel"/>
    <w:tmpl w:val="B11026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1B3893"/>
    <w:multiLevelType w:val="hybridMultilevel"/>
    <w:tmpl w:val="2946D38C"/>
    <w:lvl w:ilvl="0" w:tplc="5980FF08">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D409A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A8D6E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0EE96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40C64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067F3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BA156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32F51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06563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C46CE2"/>
    <w:multiLevelType w:val="hybridMultilevel"/>
    <w:tmpl w:val="C32A9D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EC17EB"/>
    <w:multiLevelType w:val="hybridMultilevel"/>
    <w:tmpl w:val="8CB2F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7B5905"/>
    <w:multiLevelType w:val="multilevel"/>
    <w:tmpl w:val="B0F2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60B88"/>
    <w:multiLevelType w:val="hybridMultilevel"/>
    <w:tmpl w:val="1E7A7DDE"/>
    <w:lvl w:ilvl="0" w:tplc="41BC33B4">
      <w:start w:val="1"/>
      <w:numFmt w:val="decimal"/>
      <w:lvlText w:val="%1."/>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C0E56">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2BEB0">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4BD16">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47F58">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63100">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C56B2">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AD0D8">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B2AC">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B32520"/>
    <w:multiLevelType w:val="hybridMultilevel"/>
    <w:tmpl w:val="E38E7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4C0AA6"/>
    <w:multiLevelType w:val="hybridMultilevel"/>
    <w:tmpl w:val="8214E0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803CB9"/>
    <w:multiLevelType w:val="hybridMultilevel"/>
    <w:tmpl w:val="A08490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B94754"/>
    <w:multiLevelType w:val="hybridMultilevel"/>
    <w:tmpl w:val="6878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6609B"/>
    <w:multiLevelType w:val="hybridMultilevel"/>
    <w:tmpl w:val="DF880EC8"/>
    <w:lvl w:ilvl="0" w:tplc="0419000B">
      <w:start w:val="1"/>
      <w:numFmt w:val="bullet"/>
      <w:pStyle w:val="a"/>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7BFD69B0"/>
    <w:multiLevelType w:val="hybridMultilevel"/>
    <w:tmpl w:val="C98CAD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8A310A"/>
    <w:multiLevelType w:val="hybridMultilevel"/>
    <w:tmpl w:val="15A480BC"/>
    <w:lvl w:ilvl="0" w:tplc="4544C6BC">
      <w:start w:val="1"/>
      <w:numFmt w:val="decimal"/>
      <w:lvlText w:val="%1."/>
      <w:lvlJc w:val="left"/>
      <w:pPr>
        <w:ind w:left="1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68321C">
      <w:start w:val="1"/>
      <w:numFmt w:val="lowerLetter"/>
      <w:lvlText w:val="%2"/>
      <w:lvlJc w:val="left"/>
      <w:pPr>
        <w:ind w:left="1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1AACE4">
      <w:start w:val="1"/>
      <w:numFmt w:val="lowerRoman"/>
      <w:lvlText w:val="%3"/>
      <w:lvlJc w:val="left"/>
      <w:pPr>
        <w:ind w:left="2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CE2600">
      <w:start w:val="1"/>
      <w:numFmt w:val="decimal"/>
      <w:lvlText w:val="%4"/>
      <w:lvlJc w:val="left"/>
      <w:pPr>
        <w:ind w:left="3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90C30E">
      <w:start w:val="1"/>
      <w:numFmt w:val="lowerLetter"/>
      <w:lvlText w:val="%5"/>
      <w:lvlJc w:val="left"/>
      <w:pPr>
        <w:ind w:left="4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26EF92">
      <w:start w:val="1"/>
      <w:numFmt w:val="lowerRoman"/>
      <w:lvlText w:val="%6"/>
      <w:lvlJc w:val="left"/>
      <w:pPr>
        <w:ind w:left="4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FA02D8">
      <w:start w:val="1"/>
      <w:numFmt w:val="decimal"/>
      <w:lvlText w:val="%7"/>
      <w:lvlJc w:val="left"/>
      <w:pPr>
        <w:ind w:left="5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DA7CDE">
      <w:start w:val="1"/>
      <w:numFmt w:val="lowerLetter"/>
      <w:lvlText w:val="%8"/>
      <w:lvlJc w:val="left"/>
      <w:pPr>
        <w:ind w:left="6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FCCAE2">
      <w:start w:val="1"/>
      <w:numFmt w:val="lowerRoman"/>
      <w:lvlText w:val="%9"/>
      <w:lvlJc w:val="left"/>
      <w:pPr>
        <w:ind w:left="6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8"/>
  </w:num>
  <w:num w:numId="3">
    <w:abstractNumId w:val="22"/>
  </w:num>
  <w:num w:numId="4">
    <w:abstractNumId w:val="31"/>
  </w:num>
  <w:num w:numId="5">
    <w:abstractNumId w:val="20"/>
  </w:num>
  <w:num w:numId="6">
    <w:abstractNumId w:val="13"/>
  </w:num>
  <w:num w:numId="7">
    <w:abstractNumId w:val="12"/>
  </w:num>
  <w:num w:numId="8">
    <w:abstractNumId w:val="18"/>
  </w:num>
  <w:num w:numId="9">
    <w:abstractNumId w:val="6"/>
  </w:num>
  <w:num w:numId="10">
    <w:abstractNumId w:val="24"/>
  </w:num>
  <w:num w:numId="11">
    <w:abstractNumId w:val="15"/>
  </w:num>
  <w:num w:numId="12">
    <w:abstractNumId w:val="8"/>
  </w:num>
  <w:num w:numId="13">
    <w:abstractNumId w:val="29"/>
  </w:num>
  <w:num w:numId="14">
    <w:abstractNumId w:val="16"/>
  </w:num>
  <w:num w:numId="15">
    <w:abstractNumId w:val="9"/>
  </w:num>
  <w:num w:numId="16">
    <w:abstractNumId w:val="14"/>
  </w:num>
  <w:num w:numId="17">
    <w:abstractNumId w:val="23"/>
  </w:num>
  <w:num w:numId="18">
    <w:abstractNumId w:val="4"/>
  </w:num>
  <w:num w:numId="19">
    <w:abstractNumId w:val="26"/>
  </w:num>
  <w:num w:numId="20">
    <w:abstractNumId w:val="5"/>
  </w:num>
  <w:num w:numId="21">
    <w:abstractNumId w:val="17"/>
  </w:num>
  <w:num w:numId="22">
    <w:abstractNumId w:val="19"/>
  </w:num>
  <w:num w:numId="23">
    <w:abstractNumId w:val="27"/>
  </w:num>
  <w:num w:numId="24">
    <w:abstractNumId w:val="10"/>
  </w:num>
  <w:num w:numId="25">
    <w:abstractNumId w:val="11"/>
  </w:num>
  <w:num w:numId="26">
    <w:abstractNumId w:val="7"/>
  </w:num>
  <w:num w:numId="27">
    <w:abstractNumId w:val="21"/>
  </w:num>
  <w:num w:numId="28">
    <w:abstractNumId w:val="3"/>
  </w:num>
  <w:num w:numId="29">
    <w:abstractNumId w:val="25"/>
  </w:num>
  <w:num w:numId="30">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5EB3"/>
    <w:rsid w:val="00053FE1"/>
    <w:rsid w:val="000944C2"/>
    <w:rsid w:val="000F64EE"/>
    <w:rsid w:val="00100262"/>
    <w:rsid w:val="0014052D"/>
    <w:rsid w:val="0014345A"/>
    <w:rsid w:val="00153780"/>
    <w:rsid w:val="001541C8"/>
    <w:rsid w:val="00162358"/>
    <w:rsid w:val="0016693A"/>
    <w:rsid w:val="00195EB3"/>
    <w:rsid w:val="001975F9"/>
    <w:rsid w:val="001A538B"/>
    <w:rsid w:val="001F4AED"/>
    <w:rsid w:val="00204638"/>
    <w:rsid w:val="002713F4"/>
    <w:rsid w:val="002722F9"/>
    <w:rsid w:val="002B0FA5"/>
    <w:rsid w:val="0030388B"/>
    <w:rsid w:val="00333B7B"/>
    <w:rsid w:val="003C1041"/>
    <w:rsid w:val="003F734B"/>
    <w:rsid w:val="00401D1E"/>
    <w:rsid w:val="00402AC9"/>
    <w:rsid w:val="00427781"/>
    <w:rsid w:val="00437AE4"/>
    <w:rsid w:val="0045751F"/>
    <w:rsid w:val="004C5E2B"/>
    <w:rsid w:val="00506E70"/>
    <w:rsid w:val="00507A93"/>
    <w:rsid w:val="005249FE"/>
    <w:rsid w:val="00530106"/>
    <w:rsid w:val="005D0333"/>
    <w:rsid w:val="006D113D"/>
    <w:rsid w:val="006F6FDD"/>
    <w:rsid w:val="00725097"/>
    <w:rsid w:val="00754C2F"/>
    <w:rsid w:val="007D0E46"/>
    <w:rsid w:val="00811784"/>
    <w:rsid w:val="0083337E"/>
    <w:rsid w:val="00873FF3"/>
    <w:rsid w:val="00881A1C"/>
    <w:rsid w:val="00891BD0"/>
    <w:rsid w:val="008B4BA2"/>
    <w:rsid w:val="00907A69"/>
    <w:rsid w:val="00916AD9"/>
    <w:rsid w:val="00917E30"/>
    <w:rsid w:val="009252E3"/>
    <w:rsid w:val="009405DE"/>
    <w:rsid w:val="00953E26"/>
    <w:rsid w:val="00955916"/>
    <w:rsid w:val="00983B44"/>
    <w:rsid w:val="009B7076"/>
    <w:rsid w:val="00A31D35"/>
    <w:rsid w:val="00AC7C07"/>
    <w:rsid w:val="00B70208"/>
    <w:rsid w:val="00B70CD1"/>
    <w:rsid w:val="00B75D0A"/>
    <w:rsid w:val="00B76765"/>
    <w:rsid w:val="00B77024"/>
    <w:rsid w:val="00BC474E"/>
    <w:rsid w:val="00BE286F"/>
    <w:rsid w:val="00C21FF4"/>
    <w:rsid w:val="00C22A0D"/>
    <w:rsid w:val="00C40577"/>
    <w:rsid w:val="00C76F36"/>
    <w:rsid w:val="00C826F5"/>
    <w:rsid w:val="00C94BE8"/>
    <w:rsid w:val="00CB2A5C"/>
    <w:rsid w:val="00CE197E"/>
    <w:rsid w:val="00CF4B3F"/>
    <w:rsid w:val="00D67822"/>
    <w:rsid w:val="00D7347D"/>
    <w:rsid w:val="00DE63B2"/>
    <w:rsid w:val="00E10012"/>
    <w:rsid w:val="00E30CEC"/>
    <w:rsid w:val="00E50064"/>
    <w:rsid w:val="00E74C07"/>
    <w:rsid w:val="00E90FE1"/>
    <w:rsid w:val="00EE16EF"/>
    <w:rsid w:val="00EE362F"/>
    <w:rsid w:val="00F057AC"/>
    <w:rsid w:val="00F9546F"/>
    <w:rsid w:val="00FA0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A306DE-BADF-4B3E-8B36-BF86777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EB3"/>
  </w:style>
  <w:style w:type="paragraph" w:styleId="1">
    <w:name w:val="heading 1"/>
    <w:basedOn w:val="a0"/>
    <w:next w:val="a0"/>
    <w:link w:val="10"/>
    <w:qFormat/>
    <w:rsid w:val="006F6FDD"/>
    <w:pPr>
      <w:keepNext/>
      <w:spacing w:after="0" w:line="240" w:lineRule="auto"/>
      <w:jc w:val="right"/>
      <w:outlineLvl w:val="0"/>
    </w:pPr>
    <w:rPr>
      <w:rFonts w:ascii="Times New Roman" w:eastAsia="Times New Roman" w:hAnsi="Times New Roman" w:cs="Times New Roman"/>
      <w:i/>
      <w:iCs/>
      <w:sz w:val="24"/>
      <w:szCs w:val="24"/>
      <w:lang w:eastAsia="ru-RU"/>
    </w:rPr>
  </w:style>
  <w:style w:type="paragraph" w:styleId="2">
    <w:name w:val="heading 2"/>
    <w:basedOn w:val="a0"/>
    <w:next w:val="a0"/>
    <w:link w:val="20"/>
    <w:qFormat/>
    <w:rsid w:val="006F6FD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0"/>
    <w:next w:val="a0"/>
    <w:link w:val="30"/>
    <w:uiPriority w:val="9"/>
    <w:qFormat/>
    <w:rsid w:val="006F6FDD"/>
    <w:pPr>
      <w:keepNext/>
      <w:spacing w:before="240" w:after="60" w:line="240" w:lineRule="auto"/>
      <w:outlineLvl w:val="2"/>
    </w:pPr>
    <w:rPr>
      <w:rFonts w:ascii="Tahoma" w:eastAsia="Times New Roman" w:hAnsi="Tahoma" w:cs="Times New Roman"/>
      <w:sz w:val="16"/>
      <w:szCs w:val="16"/>
      <w:lang w:eastAsia="ru-RU"/>
    </w:rPr>
  </w:style>
  <w:style w:type="paragraph" w:styleId="4">
    <w:name w:val="heading 4"/>
    <w:basedOn w:val="a0"/>
    <w:next w:val="a0"/>
    <w:link w:val="40"/>
    <w:qFormat/>
    <w:rsid w:val="006F6FDD"/>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6F6F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6F6FDD"/>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0"/>
    <w:next w:val="a0"/>
    <w:link w:val="70"/>
    <w:qFormat/>
    <w:rsid w:val="006F6FD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F6FDD"/>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F6FD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6FDD"/>
    <w:rPr>
      <w:rFonts w:ascii="Times New Roman" w:eastAsia="Times New Roman" w:hAnsi="Times New Roman" w:cs="Times New Roman"/>
      <w:i/>
      <w:iCs/>
      <w:sz w:val="24"/>
      <w:szCs w:val="24"/>
      <w:lang w:eastAsia="ru-RU"/>
    </w:rPr>
  </w:style>
  <w:style w:type="character" w:customStyle="1" w:styleId="20">
    <w:name w:val="Заголовок 2 Знак"/>
    <w:basedOn w:val="a1"/>
    <w:link w:val="2"/>
    <w:rsid w:val="006F6FDD"/>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rsid w:val="006F6FDD"/>
    <w:rPr>
      <w:rFonts w:ascii="Tahoma" w:eastAsia="Times New Roman" w:hAnsi="Tahoma" w:cs="Times New Roman"/>
      <w:sz w:val="16"/>
      <w:szCs w:val="16"/>
      <w:lang w:val="ru-RU" w:eastAsia="ru-RU"/>
    </w:rPr>
  </w:style>
  <w:style w:type="character" w:customStyle="1" w:styleId="40">
    <w:name w:val="Заголовок 4 Знак"/>
    <w:basedOn w:val="a1"/>
    <w:link w:val="4"/>
    <w:rsid w:val="006F6FDD"/>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6F6FDD"/>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6F6FDD"/>
    <w:rPr>
      <w:rFonts w:ascii="Times New Roman" w:eastAsia="Times New Roman" w:hAnsi="Times New Roman" w:cs="Times New Roman"/>
      <w:sz w:val="24"/>
      <w:szCs w:val="24"/>
      <w:lang w:val="ru-RU" w:eastAsia="ru-RU"/>
    </w:rPr>
  </w:style>
  <w:style w:type="character" w:customStyle="1" w:styleId="70">
    <w:name w:val="Заголовок 7 Знак"/>
    <w:basedOn w:val="a1"/>
    <w:link w:val="7"/>
    <w:rsid w:val="006F6FDD"/>
    <w:rPr>
      <w:rFonts w:ascii="Times New Roman" w:eastAsia="Times New Roman" w:hAnsi="Times New Roman" w:cs="Times New Roman"/>
      <w:sz w:val="24"/>
      <w:szCs w:val="24"/>
      <w:lang w:val="ru-RU" w:eastAsia="ru-RU"/>
    </w:rPr>
  </w:style>
  <w:style w:type="character" w:customStyle="1" w:styleId="80">
    <w:name w:val="Заголовок 8 Знак"/>
    <w:basedOn w:val="a1"/>
    <w:link w:val="8"/>
    <w:rsid w:val="006F6FDD"/>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F6FDD"/>
    <w:rPr>
      <w:rFonts w:ascii="Arial" w:eastAsia="Times New Roman" w:hAnsi="Arial" w:cs="Arial"/>
      <w:lang w:eastAsia="ru-RU"/>
    </w:rPr>
  </w:style>
  <w:style w:type="numbering" w:customStyle="1" w:styleId="11">
    <w:name w:val="Нет списка1"/>
    <w:next w:val="a3"/>
    <w:semiHidden/>
    <w:rsid w:val="006F6FDD"/>
  </w:style>
  <w:style w:type="paragraph" w:styleId="a4">
    <w:name w:val="Block Text"/>
    <w:basedOn w:val="a0"/>
    <w:rsid w:val="006F6FDD"/>
    <w:pPr>
      <w:spacing w:after="0" w:line="240" w:lineRule="auto"/>
      <w:ind w:left="142" w:right="4819"/>
      <w:jc w:val="center"/>
    </w:pPr>
    <w:rPr>
      <w:rFonts w:ascii="Times New Roman" w:eastAsia="Times New Roman" w:hAnsi="Times New Roman" w:cs="Times New Roman"/>
      <w:sz w:val="24"/>
      <w:szCs w:val="24"/>
      <w:lang w:eastAsia="ru-RU"/>
    </w:rPr>
  </w:style>
  <w:style w:type="paragraph" w:styleId="a5">
    <w:name w:val="Body Text"/>
    <w:basedOn w:val="a0"/>
    <w:link w:val="a6"/>
    <w:rsid w:val="006F6FDD"/>
    <w:pPr>
      <w:spacing w:after="0" w:line="240" w:lineRule="auto"/>
      <w:jc w:val="center"/>
    </w:pPr>
    <w:rPr>
      <w:rFonts w:ascii="Times New Roman" w:eastAsia="Times New Roman" w:hAnsi="Times New Roman" w:cs="Times New Roman"/>
      <w:b/>
      <w:bCs/>
      <w:smallCaps/>
      <w:sz w:val="24"/>
      <w:szCs w:val="24"/>
      <w:lang w:eastAsia="ru-RU"/>
    </w:rPr>
  </w:style>
  <w:style w:type="character" w:customStyle="1" w:styleId="a6">
    <w:name w:val="Основной текст Знак"/>
    <w:basedOn w:val="a1"/>
    <w:link w:val="a5"/>
    <w:rsid w:val="006F6FDD"/>
    <w:rPr>
      <w:rFonts w:ascii="Times New Roman" w:eastAsia="Times New Roman" w:hAnsi="Times New Roman" w:cs="Times New Roman"/>
      <w:b/>
      <w:bCs/>
      <w:smallCaps/>
      <w:sz w:val="24"/>
      <w:szCs w:val="24"/>
      <w:lang w:eastAsia="ru-RU"/>
    </w:rPr>
  </w:style>
  <w:style w:type="paragraph" w:styleId="a7">
    <w:name w:val="Body Text Indent"/>
    <w:aliases w:val="текст,Основной текст 1,Нумерованный список !!,Надин стиль"/>
    <w:basedOn w:val="a0"/>
    <w:link w:val="a8"/>
    <w:rsid w:val="006F6FDD"/>
    <w:pPr>
      <w:spacing w:after="0" w:line="240" w:lineRule="auto"/>
      <w:ind w:firstLine="567"/>
    </w:pPr>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текст Знак,Основной текст 1 Знак,Нумерованный список !! Знак,Надин стиль Знак"/>
    <w:basedOn w:val="a1"/>
    <w:link w:val="a7"/>
    <w:rsid w:val="006F6FDD"/>
    <w:rPr>
      <w:rFonts w:ascii="Times New Roman" w:eastAsia="Times New Roman" w:hAnsi="Times New Roman" w:cs="Times New Roman"/>
      <w:sz w:val="24"/>
      <w:szCs w:val="24"/>
      <w:lang w:eastAsia="ru-RU"/>
    </w:rPr>
  </w:style>
  <w:style w:type="paragraph" w:styleId="21">
    <w:name w:val="Body Text Indent 2"/>
    <w:basedOn w:val="a0"/>
    <w:link w:val="22"/>
    <w:rsid w:val="006F6FDD"/>
    <w:pPr>
      <w:spacing w:after="0" w:line="240" w:lineRule="auto"/>
      <w:ind w:left="99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6F6FDD"/>
    <w:rPr>
      <w:rFonts w:ascii="Times New Roman" w:eastAsia="Times New Roman" w:hAnsi="Times New Roman" w:cs="Times New Roman"/>
      <w:sz w:val="24"/>
      <w:szCs w:val="24"/>
      <w:lang w:eastAsia="ru-RU"/>
    </w:rPr>
  </w:style>
  <w:style w:type="paragraph" w:styleId="31">
    <w:name w:val="Body Text Indent 3"/>
    <w:basedOn w:val="a0"/>
    <w:link w:val="32"/>
    <w:rsid w:val="006F6FD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1"/>
    <w:link w:val="31"/>
    <w:rsid w:val="006F6FDD"/>
    <w:rPr>
      <w:rFonts w:ascii="Times New Roman" w:eastAsia="Times New Roman" w:hAnsi="Times New Roman" w:cs="Times New Roman"/>
      <w:sz w:val="24"/>
      <w:szCs w:val="24"/>
      <w:lang w:eastAsia="ru-RU"/>
    </w:rPr>
  </w:style>
  <w:style w:type="paragraph" w:styleId="a9">
    <w:name w:val="footer"/>
    <w:basedOn w:val="a0"/>
    <w:link w:val="aa"/>
    <w:rsid w:val="006F6F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6F6FDD"/>
    <w:rPr>
      <w:rFonts w:ascii="Times New Roman" w:eastAsia="Times New Roman" w:hAnsi="Times New Roman" w:cs="Times New Roman"/>
      <w:sz w:val="24"/>
      <w:szCs w:val="24"/>
      <w:lang w:eastAsia="ru-RU"/>
    </w:rPr>
  </w:style>
  <w:style w:type="paragraph" w:styleId="a">
    <w:name w:val="Normal (Web)"/>
    <w:basedOn w:val="a0"/>
    <w:uiPriority w:val="99"/>
    <w:qFormat/>
    <w:rsid w:val="006F6FDD"/>
    <w:pPr>
      <w:numPr>
        <w:numId w:val="1"/>
      </w:num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список с точками"/>
    <w:basedOn w:val="a0"/>
    <w:rsid w:val="006F6FDD"/>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c">
    <w:name w:val="footnote text"/>
    <w:basedOn w:val="a0"/>
    <w:link w:val="ad"/>
    <w:semiHidden/>
    <w:rsid w:val="006F6FDD"/>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semiHidden/>
    <w:rsid w:val="006F6FDD"/>
    <w:rPr>
      <w:rFonts w:ascii="Times New Roman" w:eastAsia="Times New Roman" w:hAnsi="Times New Roman" w:cs="Times New Roman"/>
      <w:sz w:val="20"/>
      <w:szCs w:val="20"/>
      <w:lang w:eastAsia="ru-RU"/>
    </w:rPr>
  </w:style>
  <w:style w:type="character" w:styleId="ae">
    <w:name w:val="footnote reference"/>
    <w:semiHidden/>
    <w:rsid w:val="006F6FDD"/>
    <w:rPr>
      <w:vertAlign w:val="superscript"/>
    </w:rPr>
  </w:style>
  <w:style w:type="paragraph" w:styleId="af">
    <w:name w:val="header"/>
    <w:basedOn w:val="a0"/>
    <w:link w:val="af0"/>
    <w:rsid w:val="006F6F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rsid w:val="006F6FDD"/>
    <w:rPr>
      <w:rFonts w:ascii="Times New Roman" w:eastAsia="Times New Roman" w:hAnsi="Times New Roman" w:cs="Times New Roman"/>
      <w:sz w:val="24"/>
      <w:szCs w:val="24"/>
      <w:lang w:eastAsia="ru-RU"/>
    </w:rPr>
  </w:style>
  <w:style w:type="character" w:styleId="af1">
    <w:name w:val="page number"/>
    <w:basedOn w:val="a1"/>
    <w:rsid w:val="006F6FDD"/>
  </w:style>
  <w:style w:type="table" w:styleId="af2">
    <w:name w:val="Table Grid"/>
    <w:basedOn w:val="a2"/>
    <w:uiPriority w:val="59"/>
    <w:rsid w:val="006F6F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uiPriority w:val="99"/>
    <w:rsid w:val="006F6FDD"/>
    <w:pPr>
      <w:spacing w:after="0" w:line="240" w:lineRule="auto"/>
    </w:pPr>
    <w:rPr>
      <w:rFonts w:ascii="Tahoma" w:eastAsia="Times New Roman" w:hAnsi="Tahoma" w:cs="Times New Roman"/>
      <w:sz w:val="16"/>
      <w:szCs w:val="16"/>
      <w:lang w:eastAsia="ru-RU"/>
    </w:rPr>
  </w:style>
  <w:style w:type="character" w:customStyle="1" w:styleId="af4">
    <w:name w:val="Текст выноски Знак"/>
    <w:basedOn w:val="a1"/>
    <w:link w:val="af3"/>
    <w:uiPriority w:val="99"/>
    <w:rsid w:val="006F6FDD"/>
    <w:rPr>
      <w:rFonts w:ascii="Tahoma" w:eastAsia="Times New Roman" w:hAnsi="Tahoma" w:cs="Times New Roman"/>
      <w:sz w:val="16"/>
      <w:szCs w:val="16"/>
      <w:lang w:eastAsia="ru-RU"/>
    </w:rPr>
  </w:style>
  <w:style w:type="paragraph" w:customStyle="1" w:styleId="12">
    <w:name w:val="Обычный + Первая строка:  1 см"/>
    <w:aliases w:val="Перед:  2 пт"/>
    <w:basedOn w:val="a0"/>
    <w:rsid w:val="006F6FDD"/>
    <w:pPr>
      <w:tabs>
        <w:tab w:val="right" w:leader="underscore" w:pos="8505"/>
      </w:tabs>
      <w:spacing w:before="40" w:after="0" w:line="240" w:lineRule="auto"/>
      <w:ind w:firstLine="567"/>
    </w:pPr>
    <w:rPr>
      <w:rFonts w:ascii="Times New Roman" w:eastAsia="Times New Roman" w:hAnsi="Times New Roman" w:cs="Times New Roman"/>
      <w:sz w:val="24"/>
      <w:szCs w:val="24"/>
      <w:lang w:eastAsia="ru-RU"/>
    </w:rPr>
  </w:style>
  <w:style w:type="paragraph" w:customStyle="1" w:styleId="CM23">
    <w:name w:val="CM23"/>
    <w:basedOn w:val="a0"/>
    <w:next w:val="a0"/>
    <w:rsid w:val="006F6FDD"/>
    <w:pPr>
      <w:widowControl w:val="0"/>
      <w:autoSpaceDE w:val="0"/>
      <w:autoSpaceDN w:val="0"/>
      <w:adjustRightInd w:val="0"/>
      <w:spacing w:after="0" w:line="360" w:lineRule="atLeast"/>
    </w:pPr>
    <w:rPr>
      <w:rFonts w:ascii="Times New Roman" w:eastAsia="Times New Roman" w:hAnsi="Times New Roman" w:cs="Times New Roman"/>
      <w:sz w:val="24"/>
      <w:szCs w:val="24"/>
      <w:lang w:eastAsia="ru-RU"/>
    </w:rPr>
  </w:style>
  <w:style w:type="paragraph" w:styleId="af5">
    <w:name w:val="List Paragraph"/>
    <w:basedOn w:val="a0"/>
    <w:uiPriority w:val="34"/>
    <w:qFormat/>
    <w:rsid w:val="006F6FDD"/>
    <w:pPr>
      <w:ind w:left="720"/>
      <w:contextualSpacing/>
    </w:pPr>
    <w:rPr>
      <w:rFonts w:ascii="Calibri" w:eastAsia="Calibri" w:hAnsi="Calibri" w:cs="Times New Roman"/>
    </w:rPr>
  </w:style>
  <w:style w:type="character" w:customStyle="1" w:styleId="apple-converted-space">
    <w:name w:val="apple-converted-space"/>
    <w:uiPriority w:val="99"/>
    <w:rsid w:val="006F6FDD"/>
  </w:style>
  <w:style w:type="character" w:customStyle="1" w:styleId="butback">
    <w:name w:val="butback"/>
    <w:rsid w:val="006F6FDD"/>
  </w:style>
  <w:style w:type="character" w:customStyle="1" w:styleId="submenu-table">
    <w:name w:val="submenu-table"/>
    <w:rsid w:val="006F6FDD"/>
  </w:style>
  <w:style w:type="paragraph" w:customStyle="1" w:styleId="13">
    <w:name w:val="Знак1"/>
    <w:basedOn w:val="a0"/>
    <w:rsid w:val="006F6FDD"/>
    <w:pPr>
      <w:spacing w:after="160" w:line="240" w:lineRule="exact"/>
    </w:pPr>
    <w:rPr>
      <w:rFonts w:ascii="Verdana" w:eastAsia="Times New Roman" w:hAnsi="Verdana" w:cs="Times New Roman"/>
      <w:sz w:val="20"/>
      <w:szCs w:val="20"/>
      <w:lang w:val="en-US"/>
    </w:rPr>
  </w:style>
  <w:style w:type="table" w:customStyle="1" w:styleId="14">
    <w:name w:val="Сетка таблицы1"/>
    <w:basedOn w:val="a2"/>
    <w:next w:val="af2"/>
    <w:rsid w:val="006F6FD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0"/>
    <w:link w:val="af7"/>
    <w:semiHidden/>
    <w:rsid w:val="006F6FDD"/>
    <w:pPr>
      <w:shd w:val="clear" w:color="auto" w:fill="000080"/>
    </w:pPr>
    <w:rPr>
      <w:rFonts w:ascii="Tahoma" w:eastAsia="Calibri" w:hAnsi="Tahoma" w:cs="Tahoma"/>
      <w:sz w:val="20"/>
      <w:szCs w:val="20"/>
    </w:rPr>
  </w:style>
  <w:style w:type="character" w:customStyle="1" w:styleId="af7">
    <w:name w:val="Схема документа Знак"/>
    <w:basedOn w:val="a1"/>
    <w:link w:val="af6"/>
    <w:semiHidden/>
    <w:rsid w:val="006F6FDD"/>
    <w:rPr>
      <w:rFonts w:ascii="Tahoma" w:eastAsia="Calibri" w:hAnsi="Tahoma" w:cs="Tahoma"/>
      <w:sz w:val="20"/>
      <w:szCs w:val="20"/>
      <w:shd w:val="clear" w:color="auto" w:fill="000080"/>
    </w:rPr>
  </w:style>
  <w:style w:type="character" w:customStyle="1" w:styleId="130">
    <w:name w:val="Знак Знак13"/>
    <w:rsid w:val="006F6FDD"/>
    <w:rPr>
      <w:rFonts w:ascii="Cambria" w:hAnsi="Cambria"/>
      <w:b/>
      <w:bCs/>
      <w:kern w:val="32"/>
      <w:sz w:val="32"/>
      <w:szCs w:val="32"/>
      <w:lang w:val="ru-RU" w:eastAsia="en-US" w:bidi="ar-SA"/>
    </w:rPr>
  </w:style>
  <w:style w:type="character" w:customStyle="1" w:styleId="120">
    <w:name w:val="Знак Знак12"/>
    <w:rsid w:val="006F6FDD"/>
    <w:rPr>
      <w:rFonts w:ascii="Arial" w:hAnsi="Arial" w:cs="Arial"/>
      <w:b/>
      <w:bCs/>
      <w:i/>
      <w:iCs/>
      <w:sz w:val="28"/>
      <w:szCs w:val="28"/>
      <w:lang w:val="ru-RU" w:eastAsia="ru-RU" w:bidi="ar-SA"/>
    </w:rPr>
  </w:style>
  <w:style w:type="character" w:styleId="af8">
    <w:name w:val="Hyperlink"/>
    <w:rsid w:val="006F6FDD"/>
    <w:rPr>
      <w:color w:val="0000FF"/>
      <w:u w:val="single"/>
    </w:rPr>
  </w:style>
  <w:style w:type="paragraph" w:styleId="af9">
    <w:name w:val="Title"/>
    <w:basedOn w:val="a0"/>
    <w:next w:val="a0"/>
    <w:link w:val="afa"/>
    <w:qFormat/>
    <w:rsid w:val="006F6FD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a">
    <w:name w:val="Название Знак"/>
    <w:basedOn w:val="a1"/>
    <w:link w:val="af9"/>
    <w:rsid w:val="006F6FDD"/>
    <w:rPr>
      <w:rFonts w:ascii="Cambria" w:eastAsia="Times New Roman" w:hAnsi="Cambria" w:cs="Times New Roman"/>
      <w:b/>
      <w:bCs/>
      <w:kern w:val="28"/>
      <w:sz w:val="32"/>
      <w:szCs w:val="32"/>
      <w:lang w:eastAsia="ru-RU"/>
    </w:rPr>
  </w:style>
  <w:style w:type="paragraph" w:customStyle="1" w:styleId="Style6">
    <w:name w:val="Style6"/>
    <w:basedOn w:val="a0"/>
    <w:rsid w:val="006F6FDD"/>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paragraph" w:customStyle="1" w:styleId="Style8">
    <w:name w:val="Style8"/>
    <w:basedOn w:val="a0"/>
    <w:rsid w:val="006F6FDD"/>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9">
    <w:name w:val="Style9"/>
    <w:basedOn w:val="a0"/>
    <w:rsid w:val="006F6FDD"/>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7">
    <w:name w:val="Style7"/>
    <w:basedOn w:val="a0"/>
    <w:rsid w:val="006F6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rsid w:val="006F6FDD"/>
    <w:pPr>
      <w:widowControl w:val="0"/>
      <w:autoSpaceDE w:val="0"/>
      <w:autoSpaceDN w:val="0"/>
      <w:adjustRightInd w:val="0"/>
      <w:spacing w:after="0" w:line="260" w:lineRule="exact"/>
    </w:pPr>
    <w:rPr>
      <w:rFonts w:ascii="Times New Roman" w:eastAsia="Times New Roman" w:hAnsi="Times New Roman" w:cs="Times New Roman"/>
      <w:sz w:val="24"/>
      <w:szCs w:val="24"/>
      <w:lang w:eastAsia="ru-RU"/>
    </w:rPr>
  </w:style>
  <w:style w:type="character" w:customStyle="1" w:styleId="FontStyle16">
    <w:name w:val="Font Style16"/>
    <w:rsid w:val="006F6FDD"/>
    <w:rPr>
      <w:rFonts w:ascii="Times New Roman" w:hAnsi="Times New Roman" w:cs="Times New Roman" w:hint="default"/>
      <w:sz w:val="20"/>
      <w:szCs w:val="20"/>
    </w:rPr>
  </w:style>
  <w:style w:type="character" w:customStyle="1" w:styleId="FontStyle20">
    <w:name w:val="Font Style20"/>
    <w:rsid w:val="006F6FDD"/>
    <w:rPr>
      <w:rFonts w:ascii="Times New Roman" w:hAnsi="Times New Roman" w:cs="Times New Roman" w:hint="default"/>
      <w:b/>
      <w:bCs/>
      <w:sz w:val="18"/>
      <w:szCs w:val="18"/>
    </w:rPr>
  </w:style>
  <w:style w:type="paragraph" w:customStyle="1" w:styleId="zagbig">
    <w:name w:val="zag_big"/>
    <w:basedOn w:val="a0"/>
    <w:rsid w:val="006F6FDD"/>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character" w:styleId="afb">
    <w:name w:val="Strong"/>
    <w:qFormat/>
    <w:rsid w:val="006F6FDD"/>
    <w:rPr>
      <w:b/>
      <w:bCs/>
    </w:rPr>
  </w:style>
  <w:style w:type="paragraph" w:customStyle="1" w:styleId="body">
    <w:name w:val="body"/>
    <w:basedOn w:val="a0"/>
    <w:rsid w:val="006F6FD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c">
    <w:name w:val="Emphasis"/>
    <w:qFormat/>
    <w:rsid w:val="006F6FDD"/>
    <w:rPr>
      <w:i/>
      <w:iCs/>
    </w:rPr>
  </w:style>
  <w:style w:type="paragraph" w:styleId="23">
    <w:name w:val="Body Text 2"/>
    <w:basedOn w:val="a0"/>
    <w:link w:val="24"/>
    <w:unhideWhenUsed/>
    <w:rsid w:val="006F6FDD"/>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6F6FDD"/>
    <w:rPr>
      <w:rFonts w:ascii="Times New Roman" w:eastAsia="Times New Roman" w:hAnsi="Times New Roman" w:cs="Times New Roman"/>
      <w:sz w:val="24"/>
      <w:szCs w:val="24"/>
      <w:lang w:eastAsia="ru-RU"/>
    </w:rPr>
  </w:style>
  <w:style w:type="paragraph" w:customStyle="1" w:styleId="afd">
    <w:name w:val="Знак"/>
    <w:basedOn w:val="a0"/>
    <w:rsid w:val="006F6FDD"/>
    <w:pPr>
      <w:spacing w:after="160" w:line="240" w:lineRule="exact"/>
    </w:pPr>
    <w:rPr>
      <w:rFonts w:ascii="Verdana" w:eastAsia="Times New Roman" w:hAnsi="Verdana" w:cs="Times New Roman"/>
      <w:sz w:val="20"/>
      <w:szCs w:val="20"/>
      <w:lang w:val="en-US"/>
    </w:rPr>
  </w:style>
  <w:style w:type="paragraph" w:styleId="afe">
    <w:name w:val="No Spacing"/>
    <w:uiPriority w:val="1"/>
    <w:qFormat/>
    <w:rsid w:val="006F6FDD"/>
    <w:pPr>
      <w:spacing w:after="0" w:line="240" w:lineRule="auto"/>
    </w:pPr>
    <w:rPr>
      <w:rFonts w:ascii="Calibri" w:eastAsia="Calibri" w:hAnsi="Calibri" w:cs="Times New Roman"/>
    </w:rPr>
  </w:style>
  <w:style w:type="paragraph" w:customStyle="1" w:styleId="Default">
    <w:name w:val="Default"/>
    <w:rsid w:val="006F6FD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7">
    <w:name w:val="Font Style17"/>
    <w:rsid w:val="006F6FDD"/>
    <w:rPr>
      <w:rFonts w:ascii="Times New Roman" w:hAnsi="Times New Roman" w:cs="Times New Roman"/>
      <w:b/>
      <w:bCs/>
      <w:sz w:val="16"/>
      <w:szCs w:val="16"/>
    </w:rPr>
  </w:style>
  <w:style w:type="paragraph" w:customStyle="1" w:styleId="Style5">
    <w:name w:val="Style5"/>
    <w:basedOn w:val="a0"/>
    <w:rsid w:val="006F6FDD"/>
    <w:pPr>
      <w:widowControl w:val="0"/>
      <w:autoSpaceDE w:val="0"/>
      <w:autoSpaceDN w:val="0"/>
      <w:adjustRightInd w:val="0"/>
      <w:spacing w:after="0" w:line="192" w:lineRule="exact"/>
      <w:jc w:val="both"/>
    </w:pPr>
    <w:rPr>
      <w:rFonts w:ascii="Tahoma" w:eastAsia="Times New Roman" w:hAnsi="Tahoma" w:cs="Tahoma"/>
      <w:sz w:val="24"/>
      <w:szCs w:val="24"/>
      <w:lang w:eastAsia="ru-RU"/>
    </w:rPr>
  </w:style>
  <w:style w:type="character" w:customStyle="1" w:styleId="FontStyle19">
    <w:name w:val="Font Style19"/>
    <w:rsid w:val="006F6FDD"/>
    <w:rPr>
      <w:rFonts w:ascii="Times New Roman" w:hAnsi="Times New Roman" w:cs="Times New Roman"/>
      <w:sz w:val="16"/>
      <w:szCs w:val="16"/>
    </w:rPr>
  </w:style>
  <w:style w:type="character" w:customStyle="1" w:styleId="FontStyle18">
    <w:name w:val="Font Style18"/>
    <w:rsid w:val="006F6FDD"/>
    <w:rPr>
      <w:rFonts w:ascii="Times New Roman" w:hAnsi="Times New Roman" w:cs="Times New Roman"/>
      <w:i/>
      <w:iCs/>
      <w:sz w:val="16"/>
      <w:szCs w:val="16"/>
    </w:rPr>
  </w:style>
  <w:style w:type="paragraph" w:customStyle="1" w:styleId="Style3">
    <w:name w:val="Style3"/>
    <w:basedOn w:val="a0"/>
    <w:uiPriority w:val="99"/>
    <w:rsid w:val="006F6FDD"/>
    <w:pPr>
      <w:widowControl w:val="0"/>
      <w:autoSpaceDE w:val="0"/>
      <w:autoSpaceDN w:val="0"/>
      <w:adjustRightInd w:val="0"/>
      <w:spacing w:after="0" w:line="192" w:lineRule="exact"/>
    </w:pPr>
    <w:rPr>
      <w:rFonts w:ascii="Tahoma" w:eastAsia="Times New Roman" w:hAnsi="Tahoma" w:cs="Tahoma"/>
      <w:sz w:val="24"/>
      <w:szCs w:val="24"/>
      <w:lang w:eastAsia="ru-RU"/>
    </w:rPr>
  </w:style>
  <w:style w:type="paragraph" w:customStyle="1" w:styleId="Style11">
    <w:name w:val="Style11"/>
    <w:basedOn w:val="a0"/>
    <w:rsid w:val="006F6FDD"/>
    <w:pPr>
      <w:widowControl w:val="0"/>
      <w:autoSpaceDE w:val="0"/>
      <w:autoSpaceDN w:val="0"/>
      <w:adjustRightInd w:val="0"/>
      <w:spacing w:after="0" w:line="193" w:lineRule="exact"/>
      <w:ind w:firstLine="1546"/>
    </w:pPr>
    <w:rPr>
      <w:rFonts w:ascii="Tahoma" w:eastAsia="Times New Roman" w:hAnsi="Tahoma" w:cs="Tahoma"/>
      <w:sz w:val="24"/>
      <w:szCs w:val="24"/>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0"/>
    <w:link w:val="HTML2"/>
    <w:rsid w:val="006F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1"/>
    <w:uiPriority w:val="99"/>
    <w:semiHidden/>
    <w:rsid w:val="006F6FDD"/>
    <w:rPr>
      <w:rFonts w:ascii="Consolas" w:hAnsi="Consolas" w:cs="Consolas"/>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link w:val="HTML"/>
    <w:rsid w:val="006F6FDD"/>
    <w:rPr>
      <w:rFonts w:ascii="Courier New" w:eastAsia="Times New Roman" w:hAnsi="Courier New" w:cs="Courier New"/>
      <w:sz w:val="24"/>
      <w:szCs w:val="24"/>
      <w:lang w:eastAsia="ru-RU"/>
    </w:rPr>
  </w:style>
  <w:style w:type="paragraph" w:customStyle="1" w:styleId="Style12">
    <w:name w:val="Style12"/>
    <w:basedOn w:val="a0"/>
    <w:rsid w:val="006F6FDD"/>
    <w:pPr>
      <w:widowControl w:val="0"/>
      <w:autoSpaceDE w:val="0"/>
      <w:autoSpaceDN w:val="0"/>
      <w:adjustRightInd w:val="0"/>
      <w:spacing w:after="0" w:line="191" w:lineRule="exact"/>
      <w:jc w:val="both"/>
    </w:pPr>
    <w:rPr>
      <w:rFonts w:ascii="Tahoma" w:eastAsia="Times New Roman" w:hAnsi="Tahoma" w:cs="Tahoma"/>
      <w:sz w:val="24"/>
      <w:szCs w:val="24"/>
      <w:lang w:eastAsia="ru-RU"/>
    </w:rPr>
  </w:style>
  <w:style w:type="paragraph" w:styleId="25">
    <w:name w:val="List Bullet 2"/>
    <w:basedOn w:val="a0"/>
    <w:rsid w:val="006F6FDD"/>
    <w:pPr>
      <w:tabs>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33">
    <w:name w:val="Стиль3"/>
    <w:basedOn w:val="a0"/>
    <w:link w:val="34"/>
    <w:rsid w:val="006F6FDD"/>
    <w:pPr>
      <w:spacing w:after="0" w:line="240" w:lineRule="auto"/>
      <w:jc w:val="both"/>
    </w:pPr>
    <w:rPr>
      <w:rFonts w:ascii="Arial" w:eastAsia="Times New Roman" w:hAnsi="Arial" w:cs="Times New Roman"/>
      <w:bCs/>
      <w:iCs/>
      <w:sz w:val="20"/>
      <w:szCs w:val="20"/>
      <w:lang w:eastAsia="ru-RU"/>
    </w:rPr>
  </w:style>
  <w:style w:type="character" w:customStyle="1" w:styleId="34">
    <w:name w:val="Стиль3 Знак"/>
    <w:link w:val="33"/>
    <w:rsid w:val="006F6FDD"/>
    <w:rPr>
      <w:rFonts w:ascii="Arial" w:eastAsia="Times New Roman" w:hAnsi="Arial" w:cs="Times New Roman"/>
      <w:bCs/>
      <w:iCs/>
      <w:sz w:val="20"/>
      <w:szCs w:val="20"/>
      <w:lang w:eastAsia="ru-RU"/>
    </w:rPr>
  </w:style>
  <w:style w:type="paragraph" w:customStyle="1" w:styleId="aff">
    <w:name w:val="Новый"/>
    <w:basedOn w:val="a0"/>
    <w:rsid w:val="006F6FDD"/>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Zag11">
    <w:name w:val="Zag_11"/>
    <w:rsid w:val="006F6FDD"/>
  </w:style>
  <w:style w:type="paragraph" w:customStyle="1" w:styleId="35">
    <w:name w:val="Заголовок 3+"/>
    <w:basedOn w:val="a0"/>
    <w:rsid w:val="006F6FDD"/>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numbering" w:customStyle="1" w:styleId="26">
    <w:name w:val="Нет списка2"/>
    <w:next w:val="a3"/>
    <w:semiHidden/>
    <w:rsid w:val="006F6FDD"/>
  </w:style>
  <w:style w:type="table" w:customStyle="1" w:styleId="27">
    <w:name w:val="Сетка таблицы2"/>
    <w:basedOn w:val="a2"/>
    <w:next w:val="af2"/>
    <w:rsid w:val="006F6FD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5c0">
    <w:name w:val="c15 c0"/>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1"/>
    <w:rsid w:val="006F6FDD"/>
  </w:style>
  <w:style w:type="character" w:customStyle="1" w:styleId="c35c21">
    <w:name w:val="c35 c21"/>
    <w:basedOn w:val="a1"/>
    <w:rsid w:val="006F6FDD"/>
  </w:style>
  <w:style w:type="paragraph" w:customStyle="1" w:styleId="c32c0">
    <w:name w:val="c32 c0"/>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c8c9">
    <w:name w:val="c21 c8 c9"/>
    <w:basedOn w:val="a1"/>
    <w:rsid w:val="006F6FDD"/>
  </w:style>
  <w:style w:type="paragraph" w:customStyle="1" w:styleId="c0c32">
    <w:name w:val="c0 c32"/>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6F6FDD"/>
  </w:style>
  <w:style w:type="character" w:customStyle="1" w:styleId="c1c24c7">
    <w:name w:val="c1 c24 c7"/>
    <w:basedOn w:val="a1"/>
    <w:rsid w:val="006F6FDD"/>
  </w:style>
  <w:style w:type="paragraph" w:customStyle="1" w:styleId="c7">
    <w:name w:val="c7"/>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basedOn w:val="a1"/>
    <w:rsid w:val="006F6FDD"/>
  </w:style>
  <w:style w:type="character" w:customStyle="1" w:styleId="c1c12c3">
    <w:name w:val="c1 c12 c3"/>
    <w:basedOn w:val="a1"/>
    <w:rsid w:val="006F6FDD"/>
  </w:style>
  <w:style w:type="character" w:customStyle="1" w:styleId="c1c3">
    <w:name w:val="c1 c3"/>
    <w:basedOn w:val="a1"/>
    <w:rsid w:val="006F6FDD"/>
  </w:style>
  <w:style w:type="paragraph" w:customStyle="1" w:styleId="15">
    <w:name w:val="Стиль1"/>
    <w:basedOn w:val="a0"/>
    <w:rsid w:val="006F6FDD"/>
    <w:pPr>
      <w:spacing w:after="0" w:line="240" w:lineRule="auto"/>
      <w:jc w:val="both"/>
    </w:pPr>
    <w:rPr>
      <w:rFonts w:ascii="Arial" w:eastAsia="Times New Roman" w:hAnsi="Arial" w:cs="Arial"/>
      <w:color w:val="444444"/>
      <w:lang w:eastAsia="ru-RU"/>
    </w:rPr>
  </w:style>
  <w:style w:type="paragraph" w:customStyle="1" w:styleId="28">
    <w:name w:val="Стиль2"/>
    <w:basedOn w:val="a0"/>
    <w:rsid w:val="006F6FDD"/>
    <w:pPr>
      <w:spacing w:after="0" w:line="240" w:lineRule="auto"/>
      <w:ind w:firstLine="708"/>
      <w:jc w:val="both"/>
    </w:pPr>
    <w:rPr>
      <w:rFonts w:ascii="Arial" w:eastAsia="Times New Roman" w:hAnsi="Arial" w:cs="Arial"/>
      <w:lang w:eastAsia="ru-RU"/>
    </w:rPr>
  </w:style>
  <w:style w:type="paragraph" w:customStyle="1" w:styleId="western">
    <w:name w:val="western"/>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List"/>
    <w:basedOn w:val="a0"/>
    <w:rsid w:val="006F6FDD"/>
    <w:pPr>
      <w:spacing w:after="0" w:line="240" w:lineRule="auto"/>
      <w:ind w:left="283" w:hanging="283"/>
    </w:pPr>
    <w:rPr>
      <w:rFonts w:ascii="Times New Roman" w:eastAsia="Times New Roman" w:hAnsi="Times New Roman" w:cs="Times New Roman"/>
      <w:sz w:val="24"/>
      <w:szCs w:val="24"/>
      <w:lang w:eastAsia="ru-RU"/>
    </w:rPr>
  </w:style>
  <w:style w:type="paragraph" w:styleId="29">
    <w:name w:val="List 2"/>
    <w:basedOn w:val="a0"/>
    <w:rsid w:val="006F6FDD"/>
    <w:pPr>
      <w:spacing w:after="0" w:line="240" w:lineRule="auto"/>
      <w:ind w:left="566" w:hanging="283"/>
    </w:pPr>
    <w:rPr>
      <w:rFonts w:ascii="Times New Roman" w:eastAsia="Times New Roman" w:hAnsi="Times New Roman" w:cs="Times New Roman"/>
      <w:sz w:val="24"/>
      <w:szCs w:val="24"/>
      <w:lang w:eastAsia="ru-RU"/>
    </w:rPr>
  </w:style>
  <w:style w:type="paragraph" w:styleId="2a">
    <w:name w:val="List Continue 2"/>
    <w:basedOn w:val="a0"/>
    <w:rsid w:val="006F6FDD"/>
    <w:pPr>
      <w:spacing w:after="120" w:line="240" w:lineRule="auto"/>
      <w:ind w:left="566"/>
    </w:pPr>
    <w:rPr>
      <w:rFonts w:ascii="Times New Roman" w:eastAsia="Times New Roman" w:hAnsi="Times New Roman" w:cs="Times New Roman"/>
      <w:sz w:val="24"/>
      <w:szCs w:val="24"/>
      <w:lang w:eastAsia="ru-RU"/>
    </w:rPr>
  </w:style>
  <w:style w:type="paragraph" w:customStyle="1" w:styleId="aff1">
    <w:name w:val="Внутренний адрес"/>
    <w:basedOn w:val="a0"/>
    <w:rsid w:val="006F6FDD"/>
    <w:pPr>
      <w:spacing w:after="0" w:line="240" w:lineRule="auto"/>
    </w:pPr>
    <w:rPr>
      <w:rFonts w:ascii="Times New Roman" w:eastAsia="Times New Roman" w:hAnsi="Times New Roman" w:cs="Times New Roman"/>
      <w:sz w:val="24"/>
      <w:szCs w:val="24"/>
      <w:lang w:eastAsia="ru-RU"/>
    </w:rPr>
  </w:style>
  <w:style w:type="paragraph" w:styleId="aff2">
    <w:name w:val="caption"/>
    <w:basedOn w:val="a0"/>
    <w:next w:val="a0"/>
    <w:qFormat/>
    <w:rsid w:val="006F6FDD"/>
    <w:pPr>
      <w:spacing w:after="0" w:line="240" w:lineRule="auto"/>
    </w:pPr>
    <w:rPr>
      <w:rFonts w:ascii="Times New Roman" w:eastAsia="Times New Roman" w:hAnsi="Times New Roman" w:cs="Times New Roman"/>
      <w:b/>
      <w:bCs/>
      <w:sz w:val="20"/>
      <w:szCs w:val="20"/>
      <w:lang w:eastAsia="ru-RU"/>
    </w:rPr>
  </w:style>
  <w:style w:type="paragraph" w:styleId="aff3">
    <w:name w:val="Body Text First Indent"/>
    <w:basedOn w:val="a5"/>
    <w:link w:val="aff4"/>
    <w:rsid w:val="006F6FDD"/>
    <w:pPr>
      <w:spacing w:after="120"/>
      <w:ind w:firstLine="210"/>
      <w:jc w:val="left"/>
    </w:pPr>
    <w:rPr>
      <w:b w:val="0"/>
      <w:bCs w:val="0"/>
      <w:smallCaps w:val="0"/>
    </w:rPr>
  </w:style>
  <w:style w:type="character" w:customStyle="1" w:styleId="aff4">
    <w:name w:val="Красная строка Знак"/>
    <w:basedOn w:val="a6"/>
    <w:link w:val="aff3"/>
    <w:rsid w:val="006F6FDD"/>
    <w:rPr>
      <w:rFonts w:ascii="Times New Roman" w:eastAsia="Times New Roman" w:hAnsi="Times New Roman" w:cs="Times New Roman"/>
      <w:b w:val="0"/>
      <w:bCs w:val="0"/>
      <w:smallCaps w:val="0"/>
      <w:sz w:val="24"/>
      <w:szCs w:val="24"/>
      <w:lang w:eastAsia="ru-RU"/>
    </w:rPr>
  </w:style>
  <w:style w:type="paragraph" w:styleId="2b">
    <w:name w:val="Body Text First Indent 2"/>
    <w:basedOn w:val="a7"/>
    <w:link w:val="2c"/>
    <w:rsid w:val="006F6FDD"/>
    <w:pPr>
      <w:spacing w:after="120"/>
      <w:ind w:left="283" w:firstLine="210"/>
    </w:pPr>
  </w:style>
  <w:style w:type="character" w:customStyle="1" w:styleId="2c">
    <w:name w:val="Красная строка 2 Знак"/>
    <w:basedOn w:val="a8"/>
    <w:link w:val="2b"/>
    <w:rsid w:val="006F6FDD"/>
    <w:rPr>
      <w:rFonts w:ascii="Times New Roman" w:eastAsia="Times New Roman" w:hAnsi="Times New Roman" w:cs="Times New Roman"/>
      <w:sz w:val="24"/>
      <w:szCs w:val="24"/>
      <w:lang w:eastAsia="ru-RU"/>
    </w:rPr>
  </w:style>
  <w:style w:type="paragraph" w:styleId="36">
    <w:name w:val="Body Text 3"/>
    <w:basedOn w:val="a0"/>
    <w:link w:val="37"/>
    <w:rsid w:val="006F6FDD"/>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1"/>
    <w:link w:val="36"/>
    <w:rsid w:val="006F6FDD"/>
    <w:rPr>
      <w:rFonts w:ascii="Times New Roman" w:eastAsia="Times New Roman" w:hAnsi="Times New Roman" w:cs="Times New Roman"/>
      <w:sz w:val="16"/>
      <w:szCs w:val="16"/>
      <w:lang w:eastAsia="ru-RU"/>
    </w:rPr>
  </w:style>
  <w:style w:type="character" w:customStyle="1" w:styleId="c3c22">
    <w:name w:val="c3 c22"/>
    <w:basedOn w:val="a1"/>
    <w:rsid w:val="006F6FDD"/>
  </w:style>
  <w:style w:type="character" w:customStyle="1" w:styleId="c3">
    <w:name w:val="c3"/>
    <w:basedOn w:val="a1"/>
    <w:rsid w:val="006F6FDD"/>
  </w:style>
  <w:style w:type="paragraph" w:customStyle="1" w:styleId="41">
    <w:name w:val="Стиль4"/>
    <w:basedOn w:val="a0"/>
    <w:rsid w:val="006F6FDD"/>
    <w:pPr>
      <w:spacing w:after="0" w:line="240" w:lineRule="auto"/>
      <w:ind w:firstLine="708"/>
      <w:jc w:val="both"/>
    </w:pPr>
    <w:rPr>
      <w:rFonts w:ascii="Arial" w:eastAsia="Times New Roman" w:hAnsi="Arial" w:cs="Arial"/>
      <w:shd w:val="clear" w:color="auto" w:fill="FFFFFF"/>
      <w:lang w:eastAsia="ru-RU"/>
    </w:rPr>
  </w:style>
  <w:style w:type="paragraph" w:customStyle="1" w:styleId="Style46">
    <w:name w:val="Style46"/>
    <w:basedOn w:val="a0"/>
    <w:rsid w:val="006F6FDD"/>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character" w:customStyle="1" w:styleId="FontStyle97">
    <w:name w:val="Font Style97"/>
    <w:rsid w:val="006F6FDD"/>
    <w:rPr>
      <w:rFonts w:ascii="Arial Black" w:hAnsi="Arial Black" w:cs="Arial Black"/>
      <w:sz w:val="16"/>
      <w:szCs w:val="16"/>
    </w:rPr>
  </w:style>
  <w:style w:type="numbering" w:customStyle="1" w:styleId="38">
    <w:name w:val="Нет списка3"/>
    <w:next w:val="a3"/>
    <w:semiHidden/>
    <w:rsid w:val="006F6FDD"/>
  </w:style>
  <w:style w:type="table" w:customStyle="1" w:styleId="39">
    <w:name w:val="Сетка таблицы3"/>
    <w:basedOn w:val="a2"/>
    <w:next w:val="af2"/>
    <w:rsid w:val="006F6FD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name w:val="Стиль"/>
    <w:rsid w:val="006F6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2-msonormal">
    <w:name w:val="u-2-msonormal"/>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0"/>
    <w:rsid w:val="006F6F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6">
    <w:name w:val="Table Grid 1"/>
    <w:basedOn w:val="a2"/>
    <w:rsid w:val="006F6FD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6">
    <w:name w:val="endnote text"/>
    <w:basedOn w:val="a0"/>
    <w:link w:val="aff7"/>
    <w:semiHidden/>
    <w:rsid w:val="006F6FDD"/>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1"/>
    <w:link w:val="aff6"/>
    <w:semiHidden/>
    <w:rsid w:val="006F6FDD"/>
    <w:rPr>
      <w:rFonts w:ascii="Times New Roman" w:eastAsia="Times New Roman" w:hAnsi="Times New Roman" w:cs="Times New Roman"/>
      <w:sz w:val="20"/>
      <w:szCs w:val="20"/>
      <w:lang w:eastAsia="ru-RU"/>
    </w:rPr>
  </w:style>
  <w:style w:type="character" w:styleId="aff8">
    <w:name w:val="endnote reference"/>
    <w:semiHidden/>
    <w:rsid w:val="006F6FDD"/>
    <w:rPr>
      <w:vertAlign w:val="superscript"/>
    </w:rPr>
  </w:style>
  <w:style w:type="numbering" w:customStyle="1" w:styleId="42">
    <w:name w:val="Нет списка4"/>
    <w:next w:val="a3"/>
    <w:uiPriority w:val="99"/>
    <w:semiHidden/>
    <w:unhideWhenUsed/>
    <w:rsid w:val="006F6FDD"/>
  </w:style>
  <w:style w:type="numbering" w:customStyle="1" w:styleId="51">
    <w:name w:val="Нет списка5"/>
    <w:next w:val="a3"/>
    <w:uiPriority w:val="99"/>
    <w:semiHidden/>
    <w:unhideWhenUsed/>
    <w:rsid w:val="006F6FDD"/>
  </w:style>
  <w:style w:type="table" w:customStyle="1" w:styleId="TableGrid">
    <w:name w:val="TableGrid"/>
    <w:rsid w:val="00506E70"/>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82845">
      <w:bodyDiv w:val="1"/>
      <w:marLeft w:val="0"/>
      <w:marRight w:val="0"/>
      <w:marTop w:val="0"/>
      <w:marBottom w:val="0"/>
      <w:divBdr>
        <w:top w:val="none" w:sz="0" w:space="0" w:color="auto"/>
        <w:left w:val="none" w:sz="0" w:space="0" w:color="auto"/>
        <w:bottom w:val="none" w:sz="0" w:space="0" w:color="auto"/>
        <w:right w:val="none" w:sz="0" w:space="0" w:color="auto"/>
      </w:divBdr>
    </w:div>
    <w:div w:id="15974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gramota.ru/spravka/punctum/" TargetMode="External"/><Relationship Id="rId18" Type="http://schemas.openxmlformats.org/officeDocument/2006/relationships/hyperlink" Target="http://www.school.edu.ru/" TargetMode="External"/><Relationship Id="rId26" Type="http://schemas.openxmlformats.org/officeDocument/2006/relationships/hyperlink" Target="http://www.sibupk.nsk.su/Public/Chairs/c_foreign/Russian/kr_rus.htm" TargetMode="External"/><Relationship Id="rId39" Type="http://schemas.openxmlformats.org/officeDocument/2006/relationships/hyperlink" Target="http://slovesnik-oka.narod.ru/" TargetMode="External"/><Relationship Id="rId3" Type="http://schemas.openxmlformats.org/officeDocument/2006/relationships/settings" Target="settings.xml"/><Relationship Id="rId21" Type="http://schemas.openxmlformats.org/officeDocument/2006/relationships/hyperlink" Target="http://pedsovet.alledu.ru/" TargetMode="External"/><Relationship Id="rId34" Type="http://schemas.openxmlformats.org/officeDocument/2006/relationships/hyperlink" Target="http://mech.math.msu.su/~apentus/znaete/" TargetMode="External"/><Relationship Id="rId42" Type="http://schemas.openxmlformats.org/officeDocument/2006/relationships/hyperlink" Target="http://www.gramota.ru/spravka/letters?rub=rubric_482" TargetMode="External"/><Relationship Id="rId7" Type="http://schemas.openxmlformats.org/officeDocument/2006/relationships/image" Target="media/image1.png"/><Relationship Id="rId12" Type="http://schemas.openxmlformats.org/officeDocument/2006/relationships/hyperlink" Target="http://gramota.ru/spravka/punctum/" TargetMode="External"/><Relationship Id="rId17" Type="http://schemas.openxmlformats.org/officeDocument/2006/relationships/hyperlink" Target="http://www.gramma.ru/" TargetMode="External"/><Relationship Id="rId25" Type="http://schemas.openxmlformats.org/officeDocument/2006/relationships/hyperlink" Target="http://www.philology.ru/default.htm" TargetMode="External"/><Relationship Id="rId33" Type="http://schemas.openxmlformats.org/officeDocument/2006/relationships/hyperlink" Target="http://www.repetitor.h1.ru/programms.html" TargetMode="External"/><Relationship Id="rId38" Type="http://schemas.openxmlformats.org/officeDocument/2006/relationships/hyperlink" Target="http://slovesnik-oka.narod.ru/" TargetMode="External"/><Relationship Id="rId2" Type="http://schemas.openxmlformats.org/officeDocument/2006/relationships/styles" Target="styles.xml"/><Relationship Id="rId16" Type="http://schemas.openxmlformats.org/officeDocument/2006/relationships/hyperlink" Target="http://www.gramma.ru/" TargetMode="External"/><Relationship Id="rId20" Type="http://schemas.openxmlformats.org/officeDocument/2006/relationships/hyperlink" Target="http://pedsovet.alledu.ru/" TargetMode="External"/><Relationship Id="rId29" Type="http://schemas.openxmlformats.org/officeDocument/2006/relationships/hyperlink" Target="http://www.slovari.ru/" TargetMode="External"/><Relationship Id="rId41" Type="http://schemas.openxmlformats.org/officeDocument/2006/relationships/hyperlink" Target="http://www.ruspismo.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ovari.ru/" TargetMode="External"/><Relationship Id="rId24" Type="http://schemas.openxmlformats.org/officeDocument/2006/relationships/hyperlink" Target="http://www.philology.ru/default.htm" TargetMode="External"/><Relationship Id="rId32" Type="http://schemas.openxmlformats.org/officeDocument/2006/relationships/hyperlink" Target="http://www.repetitor.h1.ru/programms.html" TargetMode="External"/><Relationship Id="rId37" Type="http://schemas.openxmlformats.org/officeDocument/2006/relationships/hyperlink" Target="http://slovesnik-oka.narod.ru/" TargetMode="External"/><Relationship Id="rId40" Type="http://schemas.openxmlformats.org/officeDocument/2006/relationships/hyperlink" Target="http://www.ruspismo.ne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ramota.ru/spravka/letters?rub=rubric_482" TargetMode="External"/><Relationship Id="rId23" Type="http://schemas.openxmlformats.org/officeDocument/2006/relationships/hyperlink" Target="http://rus.1september.ru/" TargetMode="External"/><Relationship Id="rId28" Type="http://schemas.openxmlformats.org/officeDocument/2006/relationships/hyperlink" Target="http://www.slovari.ru/" TargetMode="External"/><Relationship Id="rId36" Type="http://schemas.openxmlformats.org/officeDocument/2006/relationships/hyperlink" Target="http://slovesnik-oka.narod.ru/" TargetMode="External"/><Relationship Id="rId10" Type="http://schemas.openxmlformats.org/officeDocument/2006/relationships/hyperlink" Target="http://www.slovari.ru/" TargetMode="External"/><Relationship Id="rId19" Type="http://schemas.openxmlformats.org/officeDocument/2006/relationships/hyperlink" Target="http://www.school.edu.ru/" TargetMode="External"/><Relationship Id="rId31" Type="http://schemas.openxmlformats.org/officeDocument/2006/relationships/hyperlink" Target="http://gramota.ru/spravka/punctu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mma.ru/" TargetMode="External"/><Relationship Id="rId14" Type="http://schemas.openxmlformats.org/officeDocument/2006/relationships/hyperlink" Target="http://www.gramota.ru/spravka/letters?rub=rubric_482" TargetMode="External"/><Relationship Id="rId22" Type="http://schemas.openxmlformats.org/officeDocument/2006/relationships/hyperlink" Target="http://rus.1september.ru/" TargetMode="External"/><Relationship Id="rId27" Type="http://schemas.openxmlformats.org/officeDocument/2006/relationships/hyperlink" Target="http://www.sibupk.nsk.su/Public/Chairs/c_foreign/Russian/kr_rus.htm" TargetMode="External"/><Relationship Id="rId30" Type="http://schemas.openxmlformats.org/officeDocument/2006/relationships/hyperlink" Target="http://gramota.ru/spravka/punctum/" TargetMode="External"/><Relationship Id="rId35" Type="http://schemas.openxmlformats.org/officeDocument/2006/relationships/hyperlink" Target="http://mech.math.msu.su/~apentus/znaete/" TargetMode="External"/><Relationship Id="rId43" Type="http://schemas.openxmlformats.org/officeDocument/2006/relationships/hyperlink" Target="http://www.gramota.ru/spravka/letters?rub=rubric_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4290</Words>
  <Characters>24458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asus</cp:lastModifiedBy>
  <cp:revision>6</cp:revision>
  <cp:lastPrinted>2021-10-11T12:29:00Z</cp:lastPrinted>
  <dcterms:created xsi:type="dcterms:W3CDTF">2023-09-22T10:02:00Z</dcterms:created>
  <dcterms:modified xsi:type="dcterms:W3CDTF">2023-09-27T17:13:00Z</dcterms:modified>
</cp:coreProperties>
</file>