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06" w:rsidRDefault="00340406" w:rsidP="005307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D33" w:rsidRDefault="00AA0D33" w:rsidP="00AA0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D33" w:rsidRDefault="00AA0D33" w:rsidP="005307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D33" w:rsidRDefault="00530726" w:rsidP="00AA0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87994" cy="7827962"/>
            <wp:effectExtent l="19050" t="0" r="7956" b="0"/>
            <wp:docPr id="2" name="Рисунок 1" descr="E:\РП1\рпп\Основы педагог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1\рпп\Основы педагогик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82" cy="783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D33" w:rsidRPr="00AA0D33" w:rsidRDefault="00AA0D33" w:rsidP="00AA0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86" w:rsidRPr="00AA0D33" w:rsidRDefault="00C73686" w:rsidP="00AA0D3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C73686" w:rsidRPr="00AA0D33" w:rsidRDefault="00C73686" w:rsidP="00AA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Обеспечение потребности в профессиональных педагогических кадрах, соответствующих вызовам времени, предполагает непрерывное педагогическое образование. На этапе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допрофесси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нальной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подготовки это профориентация, подготовка к дальнейшему профессиональному обуч</w:t>
      </w:r>
      <w:r w:rsidRPr="00AA0D33">
        <w:rPr>
          <w:rFonts w:ascii="Times New Roman" w:hAnsi="Times New Roman" w:cs="Times New Roman"/>
          <w:sz w:val="24"/>
          <w:szCs w:val="24"/>
        </w:rPr>
        <w:t>е</w:t>
      </w:r>
      <w:r w:rsidRPr="00AA0D33">
        <w:rPr>
          <w:rFonts w:ascii="Times New Roman" w:hAnsi="Times New Roman" w:cs="Times New Roman"/>
          <w:sz w:val="24"/>
          <w:szCs w:val="24"/>
        </w:rPr>
        <w:t>нию обучающихся школ с учетом потребностей и ресурсов всех субъектов образовательной де</w:t>
      </w:r>
      <w:r w:rsidRPr="00AA0D33">
        <w:rPr>
          <w:rFonts w:ascii="Times New Roman" w:hAnsi="Times New Roman" w:cs="Times New Roman"/>
          <w:sz w:val="24"/>
          <w:szCs w:val="24"/>
        </w:rPr>
        <w:t>я</w:t>
      </w:r>
      <w:r w:rsidRPr="00AA0D33">
        <w:rPr>
          <w:rFonts w:ascii="Times New Roman" w:hAnsi="Times New Roman" w:cs="Times New Roman"/>
          <w:sz w:val="24"/>
          <w:szCs w:val="24"/>
        </w:rPr>
        <w:t xml:space="preserve">тельности. </w:t>
      </w:r>
    </w:p>
    <w:p w:rsidR="00C73686" w:rsidRPr="00AA0D33" w:rsidRDefault="00C73686" w:rsidP="00AA0D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Обучение в психолого-педагогических классах </w:t>
      </w:r>
      <w:proofErr w:type="gramStart"/>
      <w:r w:rsidRPr="00AA0D33">
        <w:rPr>
          <w:rFonts w:ascii="Times New Roman" w:hAnsi="Times New Roman" w:cs="Times New Roman"/>
          <w:sz w:val="24"/>
          <w:szCs w:val="24"/>
        </w:rPr>
        <w:t>предполагает</w:t>
      </w:r>
      <w:proofErr w:type="gramEnd"/>
      <w:r w:rsidRPr="00AA0D33">
        <w:rPr>
          <w:rFonts w:ascii="Times New Roman" w:hAnsi="Times New Roman" w:cs="Times New Roman"/>
          <w:sz w:val="24"/>
          <w:szCs w:val="24"/>
        </w:rPr>
        <w:t xml:space="preserve"> прежде всего формирование вну</w:t>
      </w:r>
      <w:r w:rsidRPr="00AA0D33">
        <w:rPr>
          <w:rFonts w:ascii="Times New Roman" w:hAnsi="Times New Roman" w:cs="Times New Roman"/>
          <w:sz w:val="24"/>
          <w:szCs w:val="24"/>
        </w:rPr>
        <w:t>т</w:t>
      </w:r>
      <w:r w:rsidRPr="00AA0D33">
        <w:rPr>
          <w:rFonts w:ascii="Times New Roman" w:hAnsi="Times New Roman" w:cs="Times New Roman"/>
          <w:sz w:val="24"/>
          <w:szCs w:val="24"/>
        </w:rPr>
        <w:t xml:space="preserve">ренней мотивации для дальнейшего обучения в педагогических вузах и колледжах,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надпрофе</w:t>
      </w:r>
      <w:r w:rsidRPr="00AA0D33">
        <w:rPr>
          <w:rFonts w:ascii="Times New Roman" w:hAnsi="Times New Roman" w:cs="Times New Roman"/>
          <w:sz w:val="24"/>
          <w:szCs w:val="24"/>
        </w:rPr>
        <w:t>с</w:t>
      </w:r>
      <w:r w:rsidRPr="00AA0D33">
        <w:rPr>
          <w:rFonts w:ascii="Times New Roman" w:hAnsi="Times New Roman" w:cs="Times New Roman"/>
          <w:sz w:val="24"/>
          <w:szCs w:val="24"/>
        </w:rPr>
        <w:t>сиональных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навыков, которые необходимы «учителю будущего», и предоставление обучающимся разных вариантов и форм вхождения в социокультурное пространство в соответствии с принц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 xml:space="preserve">пом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образовательного процесса.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Основные цели открытия и функционирования психолого-педагогических классов: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выявление педагогически одаренных школьников и формирование у них готовности к профессионально-личностному самоопределению;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интеграция педагогически одаренных школьников в профессиональное сообщество на этапе обучения в школе;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.</w:t>
      </w:r>
      <w:r w:rsidRPr="00AA0D33">
        <w:rPr>
          <w:rFonts w:ascii="Times New Roman" w:hAnsi="Times New Roman" w:cs="Times New Roman"/>
          <w:sz w:val="24"/>
          <w:szCs w:val="24"/>
        </w:rPr>
        <w:t xml:space="preserve"> выявление и проверка склонностей к педагогической деятельности, развитие мотивации, интереса к профессии, приобретение обучающимися педагогических, организаторских навыков, умений, необходимых для будущей профессии, а также освоение опыта самостоятельной орган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>заторской, коммуникативной деятельности;</w:t>
      </w:r>
    </w:p>
    <w:p w:rsidR="00C73686" w:rsidRPr="00AA0D33" w:rsidRDefault="00C73686" w:rsidP="00AA0D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.</w:t>
      </w:r>
      <w:r w:rsidRPr="00AA0D33">
        <w:rPr>
          <w:rFonts w:ascii="Times New Roman" w:hAnsi="Times New Roman" w:cs="Times New Roman"/>
          <w:sz w:val="24"/>
          <w:szCs w:val="24"/>
        </w:rPr>
        <w:t xml:space="preserve"> создание условий для преодоления дефицита педагогических кадров; повышение прест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>жа педагогической профессии.</w:t>
      </w:r>
    </w:p>
    <w:p w:rsidR="00C73686" w:rsidRPr="00AA0D33" w:rsidRDefault="00C73686" w:rsidP="00AA0D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C73686" w:rsidRPr="00AA0D33" w:rsidRDefault="00C73686" w:rsidP="00AA0D3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разработка и реализация механизмов целевого </w:t>
      </w:r>
      <w:proofErr w:type="gramStart"/>
      <w:r w:rsidRPr="00AA0D3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AA0D33">
        <w:rPr>
          <w:rFonts w:ascii="Times New Roman" w:hAnsi="Times New Roman" w:cs="Times New Roman"/>
          <w:sz w:val="24"/>
          <w:szCs w:val="24"/>
        </w:rPr>
        <w:t xml:space="preserve"> педагогическим направлениям подготовки с установлением преференций для наиболее отличившихся обучающихся и в</w:t>
      </w:r>
      <w:r w:rsidRPr="00AA0D33">
        <w:rPr>
          <w:rFonts w:ascii="Times New Roman" w:hAnsi="Times New Roman" w:cs="Times New Roman"/>
          <w:sz w:val="24"/>
          <w:szCs w:val="24"/>
        </w:rPr>
        <w:t>ы</w:t>
      </w:r>
      <w:r w:rsidRPr="00AA0D33">
        <w:rPr>
          <w:rFonts w:ascii="Times New Roman" w:hAnsi="Times New Roman" w:cs="Times New Roman"/>
          <w:sz w:val="24"/>
          <w:szCs w:val="24"/>
        </w:rPr>
        <w:t>пускников психолого-педагогических классов;</w:t>
      </w:r>
    </w:p>
    <w:p w:rsidR="00C73686" w:rsidRPr="00AA0D33" w:rsidRDefault="00C73686" w:rsidP="00AA0D3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формирование у школьников представлений о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человекоцентрированной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деятельности;</w:t>
      </w:r>
    </w:p>
    <w:p w:rsidR="00C73686" w:rsidRPr="00AA0D33" w:rsidRDefault="00C73686" w:rsidP="00AA0D3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предоставление возможностей для получения опыта психолого-педагогической и социал</w:t>
      </w:r>
      <w:r w:rsidRPr="00AA0D33">
        <w:rPr>
          <w:rFonts w:ascii="Times New Roman" w:hAnsi="Times New Roman" w:cs="Times New Roman"/>
          <w:sz w:val="24"/>
          <w:szCs w:val="24"/>
        </w:rPr>
        <w:t>ь</w:t>
      </w:r>
      <w:r w:rsidRPr="00AA0D33">
        <w:rPr>
          <w:rFonts w:ascii="Times New Roman" w:hAnsi="Times New Roman" w:cs="Times New Roman"/>
          <w:sz w:val="24"/>
          <w:szCs w:val="24"/>
        </w:rPr>
        <w:t>но-педагогической деятельности (профессиональные пробы);</w:t>
      </w:r>
    </w:p>
    <w:p w:rsidR="00C73686" w:rsidRPr="00AA0D33" w:rsidRDefault="00C73686" w:rsidP="00AA0D3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развитие у школьников навыков XXI века (в том числе склонностей и способностей к пс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>холого-педагогической деятельности);</w:t>
      </w:r>
    </w:p>
    <w:p w:rsidR="00C73686" w:rsidRPr="00AA0D33" w:rsidRDefault="00C73686" w:rsidP="00AA0D3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разработка системы выявления и сопровождения педагогически одаренных школьников, в том числе мониторинга результатов профильного обучения и профессионального самоо</w:t>
      </w:r>
      <w:r w:rsidRPr="00AA0D33">
        <w:rPr>
          <w:rFonts w:ascii="Times New Roman" w:hAnsi="Times New Roman" w:cs="Times New Roman"/>
          <w:sz w:val="24"/>
          <w:szCs w:val="24"/>
        </w:rPr>
        <w:t>п</w:t>
      </w:r>
      <w:r w:rsidRPr="00AA0D33">
        <w:rPr>
          <w:rFonts w:ascii="Times New Roman" w:hAnsi="Times New Roman" w:cs="Times New Roman"/>
          <w:sz w:val="24"/>
          <w:szCs w:val="24"/>
        </w:rPr>
        <w:t>ределения школьников;</w:t>
      </w:r>
    </w:p>
    <w:p w:rsidR="00C73686" w:rsidRPr="00AA0D33" w:rsidRDefault="00C73686" w:rsidP="00AA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 xml:space="preserve">Нормативная база.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Для реализации образовательной деятельности в психолого-педагогическом классе необх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димо руководствоваться следующими нормативными правовыми документами и методическими материалами: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</w:t>
      </w:r>
      <w:r w:rsidRPr="00AA0D33">
        <w:rPr>
          <w:rFonts w:ascii="Times New Roman" w:hAnsi="Times New Roman" w:cs="Times New Roman"/>
          <w:sz w:val="24"/>
          <w:szCs w:val="24"/>
        </w:rPr>
        <w:t>е</w:t>
      </w:r>
      <w:r w:rsidRPr="00AA0D33">
        <w:rPr>
          <w:rFonts w:ascii="Times New Roman" w:hAnsi="Times New Roman" w:cs="Times New Roman"/>
          <w:sz w:val="24"/>
          <w:szCs w:val="24"/>
        </w:rPr>
        <w:t>рации»;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 приказом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России от 17 мая 2012 г. № 413;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lastRenderedPageBreak/>
        <w:t>Приказ Минобразования РФ от 18 июля 2002 № 2783 «Об утверждении концепции пр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фильного обучения на старшей ступени общего образования»;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России от 20 мая 2020 № 254 «Об утверждении федерального п</w:t>
      </w:r>
      <w:r w:rsidRPr="00AA0D33">
        <w:rPr>
          <w:rFonts w:ascii="Times New Roman" w:hAnsi="Times New Roman" w:cs="Times New Roman"/>
          <w:sz w:val="24"/>
          <w:szCs w:val="24"/>
        </w:rPr>
        <w:t>е</w:t>
      </w:r>
      <w:r w:rsidRPr="00AA0D33">
        <w:rPr>
          <w:rFonts w:ascii="Times New Roman" w:hAnsi="Times New Roman" w:cs="Times New Roman"/>
          <w:sz w:val="24"/>
          <w:szCs w:val="24"/>
        </w:rPr>
        <w:t>речня учебников, допущенных к использованию при реализации имеющих государстве</w:t>
      </w:r>
      <w:r w:rsidRPr="00AA0D33">
        <w:rPr>
          <w:rFonts w:ascii="Times New Roman" w:hAnsi="Times New Roman" w:cs="Times New Roman"/>
          <w:sz w:val="24"/>
          <w:szCs w:val="24"/>
        </w:rPr>
        <w:t>н</w:t>
      </w:r>
      <w:r w:rsidRPr="00AA0D33">
        <w:rPr>
          <w:rFonts w:ascii="Times New Roman" w:hAnsi="Times New Roman" w:cs="Times New Roman"/>
          <w:sz w:val="24"/>
          <w:szCs w:val="24"/>
        </w:rPr>
        <w:t>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</w:t>
      </w:r>
      <w:r w:rsidRPr="00AA0D33">
        <w:rPr>
          <w:rFonts w:ascii="Times New Roman" w:hAnsi="Times New Roman" w:cs="Times New Roman"/>
          <w:sz w:val="24"/>
          <w:szCs w:val="24"/>
        </w:rPr>
        <w:t>я</w:t>
      </w:r>
      <w:r w:rsidRPr="00AA0D33">
        <w:rPr>
          <w:rFonts w:ascii="Times New Roman" w:hAnsi="Times New Roman" w:cs="Times New Roman"/>
          <w:sz w:val="24"/>
          <w:szCs w:val="24"/>
        </w:rPr>
        <w:t>тельность»;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</w:t>
      </w:r>
      <w:r w:rsidRPr="00AA0D33">
        <w:rPr>
          <w:rFonts w:ascii="Times New Roman" w:hAnsi="Times New Roman" w:cs="Times New Roman"/>
          <w:sz w:val="24"/>
          <w:szCs w:val="24"/>
        </w:rPr>
        <w:t>е</w:t>
      </w:r>
      <w:r w:rsidRPr="00AA0D33">
        <w:rPr>
          <w:rFonts w:ascii="Times New Roman" w:hAnsi="Times New Roman" w:cs="Times New Roman"/>
          <w:sz w:val="24"/>
          <w:szCs w:val="24"/>
        </w:rPr>
        <w:t>образовательным программам – образовательным программам НОО, ООО, СОО, утве</w:t>
      </w:r>
      <w:r w:rsidRPr="00AA0D33">
        <w:rPr>
          <w:rFonts w:ascii="Times New Roman" w:hAnsi="Times New Roman" w:cs="Times New Roman"/>
          <w:sz w:val="24"/>
          <w:szCs w:val="24"/>
        </w:rPr>
        <w:t>р</w:t>
      </w:r>
      <w:r w:rsidRPr="00AA0D33">
        <w:rPr>
          <w:rFonts w:ascii="Times New Roman" w:hAnsi="Times New Roman" w:cs="Times New Roman"/>
          <w:sz w:val="24"/>
          <w:szCs w:val="24"/>
        </w:rPr>
        <w:t xml:space="preserve">жден приказом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России от 22 марта 2021 г. № 115;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РФ от 04 марта 2010 № 03-412 «О методических рекомендациях по вопросам организации профильного обучения»;</w:t>
      </w:r>
    </w:p>
    <w:p w:rsidR="00C73686" w:rsidRPr="00AA0D33" w:rsidRDefault="00C73686" w:rsidP="00AA0D3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“Санитарно-эпидемиологические требования к организациям воспитания и обучения, отдыха и озд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ровления детей и молодежи”», зарегистрировано 18 декабря 2020 г. № 61573.</w:t>
      </w:r>
    </w:p>
    <w:p w:rsidR="00AA0D33" w:rsidRPr="00AA0D33" w:rsidRDefault="00AA0D33" w:rsidP="00AA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  Список использованной литературы.</w:t>
      </w:r>
    </w:p>
    <w:p w:rsidR="00AA0D33" w:rsidRPr="00AA0D33" w:rsidRDefault="00AA0D33" w:rsidP="00AA0D3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Колыхматов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, В.И. Профессиональное развитие педагога в условиях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обр</w:t>
      </w:r>
      <w:r w:rsidRPr="00AA0D33">
        <w:rPr>
          <w:rFonts w:ascii="Times New Roman" w:hAnsi="Times New Roman" w:cs="Times New Roman"/>
          <w:sz w:val="24"/>
          <w:szCs w:val="24"/>
        </w:rPr>
        <w:t>а</w:t>
      </w:r>
      <w:r w:rsidRPr="00AA0D33">
        <w:rPr>
          <w:rFonts w:ascii="Times New Roman" w:hAnsi="Times New Roman" w:cs="Times New Roman"/>
          <w:sz w:val="24"/>
          <w:szCs w:val="24"/>
        </w:rPr>
        <w:t xml:space="preserve">зования: учеб-метод. пособие – СПб.: ГАОУ ДПО «ЛОИРО», 2020. – 135 </w:t>
      </w:r>
      <w:proofErr w:type="gramStart"/>
      <w:r w:rsidRPr="00AA0D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0D33">
        <w:rPr>
          <w:rFonts w:ascii="Times New Roman" w:hAnsi="Times New Roman" w:cs="Times New Roman"/>
          <w:sz w:val="24"/>
          <w:szCs w:val="24"/>
        </w:rPr>
        <w:t>.</w:t>
      </w:r>
    </w:p>
    <w:p w:rsidR="00AA0D33" w:rsidRPr="00AA0D33" w:rsidRDefault="00AA0D33" w:rsidP="00AA0D3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Абраменко Н.С. ФГОС НОО – 2021: чему и как учить сегодня для успешной карьеры завтра – Воронеж, 2021.</w:t>
      </w:r>
    </w:p>
    <w:p w:rsidR="00AA0D33" w:rsidRPr="00AA0D33" w:rsidRDefault="00AA0D33" w:rsidP="00AA0D3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М.А. Социальная педагогика в России: история и современность / Филос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фия и история образования, - 2014. С. 205 – 208</w:t>
      </w:r>
    </w:p>
    <w:p w:rsidR="00AA0D33" w:rsidRPr="00AA0D33" w:rsidRDefault="00AA0D33" w:rsidP="00AA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AA0D33" w:rsidRPr="00AA0D33" w:rsidRDefault="00B7119D" w:rsidP="00AA0D33">
      <w:pPr>
        <w:pStyle w:val="a3"/>
        <w:numPr>
          <w:ilvl w:val="0"/>
          <w:numId w:val="2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A0D33" w:rsidRPr="00AA0D33">
          <w:rPr>
            <w:rStyle w:val="a7"/>
            <w:rFonts w:ascii="Times New Roman" w:hAnsi="Times New Roman" w:cs="Times New Roman"/>
            <w:sz w:val="24"/>
            <w:szCs w:val="24"/>
          </w:rPr>
          <w:t>https://sh3-izobilnyj-r07.gosweb.gosuslugi.ru/roditelyam-i-uchenikam/psihologo-pedagogicheskie-klassy/</w:t>
        </w:r>
      </w:hyperlink>
    </w:p>
    <w:p w:rsidR="00AA0D33" w:rsidRPr="00AA0D33" w:rsidRDefault="00B7119D" w:rsidP="00AA0D33">
      <w:pPr>
        <w:pStyle w:val="a3"/>
        <w:numPr>
          <w:ilvl w:val="0"/>
          <w:numId w:val="2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A0D33" w:rsidRPr="00AA0D33">
          <w:rPr>
            <w:rStyle w:val="a7"/>
            <w:rFonts w:ascii="Times New Roman" w:hAnsi="Times New Roman" w:cs="Times New Roman"/>
            <w:sz w:val="24"/>
            <w:szCs w:val="24"/>
          </w:rPr>
          <w:t>https://shkolavejdelevskaya-r31.gosweb.gosuslugi.ru/netcat_files/userfiles/2/Rabochaya_programma_Osnovy_pedagogiki_10-11_kl.pdf</w:t>
        </w:r>
      </w:hyperlink>
    </w:p>
    <w:p w:rsidR="00AA0D33" w:rsidRPr="00AA0D33" w:rsidRDefault="00AA0D33" w:rsidP="00AA0D33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 xml:space="preserve"> (Количество часов в неделю – 1 ч., в году – 34 ч.)</w:t>
      </w:r>
    </w:p>
    <w:p w:rsidR="00C73686" w:rsidRPr="00AA0D33" w:rsidRDefault="00C73686" w:rsidP="00AA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C73686" w:rsidRPr="00AA0D33" w:rsidRDefault="00C73686" w:rsidP="00AA0D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Актуальность обусловлена переменами, происходящими во всех сферах нашего общества и прежде всего в сфере образования.</w:t>
      </w:r>
    </w:p>
    <w:p w:rsidR="00C73686" w:rsidRPr="00AA0D33" w:rsidRDefault="00C73686" w:rsidP="00AA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В современном обществе усиливается внимание к человеку как субъекту личной и соц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>альной жизни, государственная политика активно разворачивается к проблеме создания и сохр</w:t>
      </w:r>
      <w:r w:rsidRPr="00AA0D33">
        <w:rPr>
          <w:rFonts w:ascii="Times New Roman" w:hAnsi="Times New Roman" w:cs="Times New Roman"/>
          <w:sz w:val="24"/>
          <w:szCs w:val="24"/>
        </w:rPr>
        <w:t>а</w:t>
      </w:r>
      <w:r w:rsidRPr="00AA0D33">
        <w:rPr>
          <w:rFonts w:ascii="Times New Roman" w:hAnsi="Times New Roman" w:cs="Times New Roman"/>
          <w:sz w:val="24"/>
          <w:szCs w:val="24"/>
        </w:rPr>
        <w:t xml:space="preserve">нения человеческого капитала, развития персонализированной помощи в области здравоохранения и образования.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Однако недостаток компетентных специалистов в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человекоцентрированных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областях эк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номики во многом связан с процессом отбора, подготовки и сопровождения педагогических ка</w:t>
      </w:r>
      <w:r w:rsidRPr="00AA0D33">
        <w:rPr>
          <w:rFonts w:ascii="Times New Roman" w:hAnsi="Times New Roman" w:cs="Times New Roman"/>
          <w:sz w:val="24"/>
          <w:szCs w:val="24"/>
        </w:rPr>
        <w:t>д</w:t>
      </w:r>
      <w:r w:rsidRPr="00AA0D33">
        <w:rPr>
          <w:rFonts w:ascii="Times New Roman" w:hAnsi="Times New Roman" w:cs="Times New Roman"/>
          <w:sz w:val="24"/>
          <w:szCs w:val="24"/>
        </w:rPr>
        <w:t>ров. В настоящее время поколение Z имеет много возможностей для саморазвития, но порой м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лодые люди теряются в больших потоках информации и боятся ошибиться в выборе жизненного пути. Соответственно, возрастает значимость помощи им на всех этапах выстраивания собстве</w:t>
      </w:r>
      <w:r w:rsidRPr="00AA0D33">
        <w:rPr>
          <w:rFonts w:ascii="Times New Roman" w:hAnsi="Times New Roman" w:cs="Times New Roman"/>
          <w:sz w:val="24"/>
          <w:szCs w:val="24"/>
        </w:rPr>
        <w:t>н</w:t>
      </w:r>
      <w:r w:rsidRPr="00AA0D33">
        <w:rPr>
          <w:rFonts w:ascii="Times New Roman" w:hAnsi="Times New Roman" w:cs="Times New Roman"/>
          <w:sz w:val="24"/>
          <w:szCs w:val="24"/>
        </w:rPr>
        <w:t>ной профессионально-образовательной траектории.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Традиционно вопросы профориентации актуализировались для школьников старших кла</w:t>
      </w:r>
      <w:r w:rsidRPr="00AA0D33">
        <w:rPr>
          <w:rFonts w:ascii="Times New Roman" w:hAnsi="Times New Roman" w:cs="Times New Roman"/>
          <w:sz w:val="24"/>
          <w:szCs w:val="24"/>
        </w:rPr>
        <w:t>с</w:t>
      </w:r>
      <w:r w:rsidRPr="00AA0D33">
        <w:rPr>
          <w:rFonts w:ascii="Times New Roman" w:hAnsi="Times New Roman" w:cs="Times New Roman"/>
          <w:sz w:val="24"/>
          <w:szCs w:val="24"/>
        </w:rPr>
        <w:t>сов, однако статистика показывает, что к моменту окончания школы большинство выпускников не имеют четких предпочтений относительно будущей профессии и доминантой выбора вуза являю</w:t>
      </w:r>
      <w:r w:rsidRPr="00AA0D33">
        <w:rPr>
          <w:rFonts w:ascii="Times New Roman" w:hAnsi="Times New Roman" w:cs="Times New Roman"/>
          <w:sz w:val="24"/>
          <w:szCs w:val="24"/>
        </w:rPr>
        <w:t>т</w:t>
      </w:r>
      <w:r w:rsidRPr="00AA0D33">
        <w:rPr>
          <w:rFonts w:ascii="Times New Roman" w:hAnsi="Times New Roman" w:cs="Times New Roman"/>
          <w:sz w:val="24"/>
          <w:szCs w:val="24"/>
        </w:rPr>
        <w:t xml:space="preserve">ся скорее прагматичные, а не социально-личностные факторы. Тем не </w:t>
      </w:r>
      <w:proofErr w:type="gramStart"/>
      <w:r w:rsidRPr="00AA0D33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AA0D33">
        <w:rPr>
          <w:rFonts w:ascii="Times New Roman" w:hAnsi="Times New Roman" w:cs="Times New Roman"/>
          <w:sz w:val="24"/>
          <w:szCs w:val="24"/>
        </w:rPr>
        <w:t xml:space="preserve"> активное развитие </w:t>
      </w:r>
      <w:r w:rsidRPr="00AA0D33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социальных проектов, волонтерского движения и высокий уровень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откликаемости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общества на проблемы разных людей свидетельствуют о востребованности работы в социальных сферах, в том числе в педагогической профессии.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В связи с этим процесс сопровождения профессионально-личностного самоопределения школьников целесообразно начинать как можно раньше, выявляя и помогая тем, кто может раб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 xml:space="preserve">тать в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человекоцентрированных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профессиях по призванию.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В эпоху активного развития Интернета, цифровых технологий и накопления огромного массива информации репродуктивная модель образования перестает отвечать запросам и ученика, и общества.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Продуктивная школа – это школа исследования, проектирования,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>, командной работы, свободного поиска в информационных средах. Современный педагог – это человек, сп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собный помочь растущему ребенку войти в новый цифровой мир и не потерять своей индивид</w:t>
      </w:r>
      <w:r w:rsidRPr="00AA0D33">
        <w:rPr>
          <w:rFonts w:ascii="Times New Roman" w:hAnsi="Times New Roman" w:cs="Times New Roman"/>
          <w:sz w:val="24"/>
          <w:szCs w:val="24"/>
        </w:rPr>
        <w:t>у</w:t>
      </w:r>
      <w:r w:rsidRPr="00AA0D33">
        <w:rPr>
          <w:rFonts w:ascii="Times New Roman" w:hAnsi="Times New Roman" w:cs="Times New Roman"/>
          <w:sz w:val="24"/>
          <w:szCs w:val="24"/>
        </w:rPr>
        <w:t>альности.</w:t>
      </w:r>
    </w:p>
    <w:p w:rsidR="00C73686" w:rsidRPr="00AA0D33" w:rsidRDefault="00C73686" w:rsidP="00AA0D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Образовательная организация для реализации образовательной деятельности в профильных пс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>холого-педагогических классах обеспечивает реализацию учебных планов одного или нескольких профилей обучения (</w:t>
      </w:r>
      <w:proofErr w:type="gramStart"/>
      <w:r w:rsidRPr="00AA0D33">
        <w:rPr>
          <w:rFonts w:ascii="Times New Roman" w:hAnsi="Times New Roman" w:cs="Times New Roman"/>
          <w:sz w:val="24"/>
          <w:szCs w:val="24"/>
        </w:rPr>
        <w:t>естественнонаучный</w:t>
      </w:r>
      <w:proofErr w:type="gramEnd"/>
      <w:r w:rsidRPr="00AA0D33">
        <w:rPr>
          <w:rFonts w:ascii="Times New Roman" w:hAnsi="Times New Roman" w:cs="Times New Roman"/>
          <w:sz w:val="24"/>
          <w:szCs w:val="24"/>
        </w:rPr>
        <w:t>, гуманитарный, социально-экономический, технолог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 xml:space="preserve">ческий, универсальный) с учетом </w:t>
      </w:r>
      <w:r w:rsidRPr="00AA0D33">
        <w:rPr>
          <w:rFonts w:ascii="Times New Roman" w:hAnsi="Times New Roman" w:cs="Times New Roman"/>
          <w:b/>
          <w:sz w:val="24"/>
          <w:szCs w:val="24"/>
        </w:rPr>
        <w:t>психолого-педагогической</w:t>
      </w:r>
      <w:r w:rsidRPr="00AA0D33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Однако у предыдущего поколения специалистов не было опыта жизни в VUCA-мире (1987, аббревиатура первых букв (англ.):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volatility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– нестабильность, изменчивость;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– неопр</w:t>
      </w:r>
      <w:r w:rsidRPr="00AA0D33">
        <w:rPr>
          <w:rFonts w:ascii="Times New Roman" w:hAnsi="Times New Roman" w:cs="Times New Roman"/>
          <w:sz w:val="24"/>
          <w:szCs w:val="24"/>
        </w:rPr>
        <w:t>е</w:t>
      </w:r>
      <w:r w:rsidRPr="00AA0D33">
        <w:rPr>
          <w:rFonts w:ascii="Times New Roman" w:hAnsi="Times New Roman" w:cs="Times New Roman"/>
          <w:sz w:val="24"/>
          <w:szCs w:val="24"/>
        </w:rPr>
        <w:t xml:space="preserve">деленность;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– сложность;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ambiguity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– неоднозначность), что ставит перед системой о</w:t>
      </w:r>
      <w:r w:rsidRPr="00AA0D33">
        <w:rPr>
          <w:rFonts w:ascii="Times New Roman" w:hAnsi="Times New Roman" w:cs="Times New Roman"/>
          <w:sz w:val="24"/>
          <w:szCs w:val="24"/>
        </w:rPr>
        <w:t>б</w:t>
      </w:r>
      <w:r w:rsidRPr="00AA0D33">
        <w:rPr>
          <w:rFonts w:ascii="Times New Roman" w:hAnsi="Times New Roman" w:cs="Times New Roman"/>
          <w:sz w:val="24"/>
          <w:szCs w:val="24"/>
        </w:rPr>
        <w:t>разования задачу ускорить процесс подготовки будущих учителей, родившихся в цифровую эп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 xml:space="preserve">ху.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Основная ролевая позиция учителя, способного обучать детей цифрового поколения, – «о</w:t>
      </w:r>
      <w:r w:rsidRPr="00AA0D33">
        <w:rPr>
          <w:rFonts w:ascii="Times New Roman" w:hAnsi="Times New Roman" w:cs="Times New Roman"/>
          <w:sz w:val="24"/>
          <w:szCs w:val="24"/>
        </w:rPr>
        <w:t>р</w:t>
      </w:r>
      <w:r w:rsidRPr="00AA0D33">
        <w:rPr>
          <w:rFonts w:ascii="Times New Roman" w:hAnsi="Times New Roman" w:cs="Times New Roman"/>
          <w:sz w:val="24"/>
          <w:szCs w:val="24"/>
        </w:rPr>
        <w:t xml:space="preserve">ганизатор самообучающегося сообщества» (П.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Сенге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>), хорошо ориентирующийся в информацио</w:t>
      </w:r>
      <w:r w:rsidRPr="00AA0D33">
        <w:rPr>
          <w:rFonts w:ascii="Times New Roman" w:hAnsi="Times New Roman" w:cs="Times New Roman"/>
          <w:sz w:val="24"/>
          <w:szCs w:val="24"/>
        </w:rPr>
        <w:t>н</w:t>
      </w:r>
      <w:r w:rsidRPr="00AA0D33">
        <w:rPr>
          <w:rFonts w:ascii="Times New Roman" w:hAnsi="Times New Roman" w:cs="Times New Roman"/>
          <w:sz w:val="24"/>
          <w:szCs w:val="24"/>
        </w:rPr>
        <w:t>ной среде и сопровождающий ребенка на его персональном образовательном пути.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Специфика, особенности образовательной деятельности в психолого-педагогических кла</w:t>
      </w:r>
      <w:r w:rsidRPr="00AA0D33">
        <w:rPr>
          <w:rFonts w:ascii="Times New Roman" w:hAnsi="Times New Roman" w:cs="Times New Roman"/>
          <w:sz w:val="24"/>
          <w:szCs w:val="24"/>
        </w:rPr>
        <w:t>с</w:t>
      </w:r>
      <w:r w:rsidRPr="00AA0D33">
        <w:rPr>
          <w:rFonts w:ascii="Times New Roman" w:hAnsi="Times New Roman" w:cs="Times New Roman"/>
          <w:sz w:val="24"/>
          <w:szCs w:val="24"/>
        </w:rPr>
        <w:t xml:space="preserve">сах представлены через предметы психолого-педагогической направленности, которые включены в часть, формируемую участниками образовательного процесса.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Предметы психолого-педагогической направленности также  могут включать модули, ча</w:t>
      </w:r>
      <w:r w:rsidRPr="00AA0D33">
        <w:rPr>
          <w:rFonts w:ascii="Times New Roman" w:hAnsi="Times New Roman" w:cs="Times New Roman"/>
          <w:sz w:val="24"/>
          <w:szCs w:val="24"/>
        </w:rPr>
        <w:t>с</w:t>
      </w:r>
      <w:r w:rsidRPr="00AA0D33">
        <w:rPr>
          <w:rFonts w:ascii="Times New Roman" w:hAnsi="Times New Roman" w:cs="Times New Roman"/>
          <w:sz w:val="24"/>
          <w:szCs w:val="24"/>
        </w:rPr>
        <w:t xml:space="preserve">ти, дефиниции, которые будут соответствовать профилю обучения. Например, предмет </w:t>
      </w:r>
      <w:r w:rsidRPr="00AA0D33">
        <w:rPr>
          <w:rFonts w:ascii="Times New Roman" w:hAnsi="Times New Roman" w:cs="Times New Roman"/>
          <w:i/>
          <w:sz w:val="24"/>
          <w:szCs w:val="24"/>
        </w:rPr>
        <w:t xml:space="preserve">«Основы межкультурной коммуникации» </w:t>
      </w:r>
      <w:r w:rsidRPr="00AA0D33">
        <w:rPr>
          <w:rFonts w:ascii="Times New Roman" w:hAnsi="Times New Roman" w:cs="Times New Roman"/>
          <w:sz w:val="24"/>
          <w:szCs w:val="24"/>
        </w:rPr>
        <w:t>может предполагать углубленное изучение иностранных языков.</w:t>
      </w:r>
    </w:p>
    <w:p w:rsidR="00C73686" w:rsidRPr="00AA0D33" w:rsidRDefault="00C73686" w:rsidP="00AA0D3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ПЛАНИРУЕМЫЕ РЕЗУЛЬТАТЫ ОСВОЕНИЯ ПРЕДМЕТА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73686" w:rsidRPr="00AA0D33" w:rsidRDefault="00C73686" w:rsidP="00AA0D33">
      <w:pPr>
        <w:numPr>
          <w:ilvl w:val="0"/>
          <w:numId w:val="2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расширение представлений о мире людей и мире профессий;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готовность и способность к самостоятельной, творческой и ответственной деятельности;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формирование навыков сотрудничества со сверстниками, детьми младшего возраста, взрослыми в образовательной, общественно полезной деятельности;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готовность и способность к образованию и самообразованию;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осознанный выбор будущей профессии и возможностей реализации собственных жизне</w:t>
      </w:r>
      <w:r w:rsidRPr="00AA0D33">
        <w:rPr>
          <w:rFonts w:ascii="Times New Roman" w:hAnsi="Times New Roman" w:cs="Times New Roman"/>
          <w:sz w:val="24"/>
          <w:szCs w:val="24"/>
        </w:rPr>
        <w:t>н</w:t>
      </w:r>
      <w:r w:rsidRPr="00AA0D33">
        <w:rPr>
          <w:rFonts w:ascii="Times New Roman" w:hAnsi="Times New Roman" w:cs="Times New Roman"/>
          <w:sz w:val="24"/>
          <w:szCs w:val="24"/>
        </w:rPr>
        <w:t>ных планов.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0D3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A0D33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C73686" w:rsidRPr="00AA0D33" w:rsidRDefault="00C73686" w:rsidP="00AA0D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lastRenderedPageBreak/>
        <w:t>• развитие психологических представлений об образовательном процессе и навыков по и</w:t>
      </w:r>
      <w:r w:rsidRPr="00AA0D33">
        <w:rPr>
          <w:rFonts w:ascii="Times New Roman" w:hAnsi="Times New Roman" w:cs="Times New Roman"/>
          <w:sz w:val="24"/>
          <w:szCs w:val="24"/>
        </w:rPr>
        <w:t>с</w:t>
      </w:r>
      <w:r w:rsidRPr="00AA0D33">
        <w:rPr>
          <w:rFonts w:ascii="Times New Roman" w:hAnsi="Times New Roman" w:cs="Times New Roman"/>
          <w:sz w:val="24"/>
          <w:szCs w:val="24"/>
        </w:rPr>
        <w:t xml:space="preserve">пользованию психологических знаний в решении педагогических задач; </w:t>
      </w:r>
    </w:p>
    <w:p w:rsidR="00C73686" w:rsidRPr="00AA0D33" w:rsidRDefault="00C73686" w:rsidP="00AA0D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развитие навыков самообразования и организации образовательных, учебных событий;</w:t>
      </w:r>
    </w:p>
    <w:p w:rsidR="00C73686" w:rsidRPr="00AA0D33" w:rsidRDefault="00C73686" w:rsidP="00AA0D3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повышение мотивации к образовательной деятельности;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• умение самостоятельно ставить цели, планировать пути их достижения;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умение самостоятельно оценивать и принимать решения;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умение продуктивно общаться и взаимодействовать в процессе совместной деятельности, учитывать позиции других участников деятельности;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представлений об основных нормативных актах в области образов</w:t>
      </w:r>
      <w:r w:rsidRPr="00AA0D33">
        <w:rPr>
          <w:rFonts w:ascii="Times New Roman" w:hAnsi="Times New Roman" w:cs="Times New Roman"/>
          <w:sz w:val="24"/>
          <w:szCs w:val="24"/>
        </w:rPr>
        <w:t>а</w:t>
      </w:r>
      <w:r w:rsidRPr="00AA0D33">
        <w:rPr>
          <w:rFonts w:ascii="Times New Roman" w:hAnsi="Times New Roman" w:cs="Times New Roman"/>
          <w:sz w:val="24"/>
          <w:szCs w:val="24"/>
        </w:rPr>
        <w:t>ния; понятийно-терминологических основах педагогики и образования; истории образования и вкладе различных педагогов в развитие педагогики и образования;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67676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умения решать практические задачи на базе осознания основ теории обучения;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повышение качества образования выпускников, способных сделать осознанный выбор сферы будущей профессиональной педагогической деятельности и подготовленных к деятельн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сти в цифровом мире;</w:t>
      </w:r>
    </w:p>
    <w:p w:rsidR="00C73686" w:rsidRPr="00AA0D33" w:rsidRDefault="00C73686" w:rsidP="00AA0D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повышение качества профессиональной подготовки специалистов, выбравших педагог</w:t>
      </w:r>
      <w:r w:rsidRPr="00AA0D33">
        <w:rPr>
          <w:rFonts w:ascii="Times New Roman" w:hAnsi="Times New Roman" w:cs="Times New Roman"/>
          <w:sz w:val="24"/>
          <w:szCs w:val="24"/>
        </w:rPr>
        <w:t>и</w:t>
      </w:r>
      <w:r w:rsidRPr="00AA0D33">
        <w:rPr>
          <w:rFonts w:ascii="Times New Roman" w:hAnsi="Times New Roman" w:cs="Times New Roman"/>
          <w:sz w:val="24"/>
          <w:szCs w:val="24"/>
        </w:rPr>
        <w:t>ческую профессию по призванию;</w:t>
      </w:r>
    </w:p>
    <w:p w:rsidR="00C73686" w:rsidRPr="00AA0D33" w:rsidRDefault="00C73686" w:rsidP="00AA0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• развитие социального партнерства между образовательными организациями и обществом.</w:t>
      </w:r>
    </w:p>
    <w:p w:rsidR="00C73686" w:rsidRPr="00AA0D33" w:rsidRDefault="00C73686" w:rsidP="00AA0D33">
      <w:pPr>
        <w:numPr>
          <w:ilvl w:val="0"/>
          <w:numId w:val="2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формирование позитивного и осмысленного имиджа педагогической профессии, пр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фессионально-личностное самоопределение;</w:t>
      </w:r>
    </w:p>
    <w:p w:rsidR="00C73686" w:rsidRPr="00AA0D33" w:rsidRDefault="00C73686" w:rsidP="00AA0D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Тема 1. Введение. Нормативные основы профессиональной деятельности педагога</w:t>
      </w:r>
    </w:p>
    <w:p w:rsidR="00C73686" w:rsidRPr="00AA0D33" w:rsidRDefault="00C73686" w:rsidP="00AA0D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Общая характеристика нормативных документов, регулирующих профессиональную деятельность современного российского педагога. Закон «Об образовании в Российской Федерации» о призн</w:t>
      </w:r>
      <w:r w:rsidRPr="00AA0D33">
        <w:rPr>
          <w:rFonts w:ascii="Times New Roman" w:hAnsi="Times New Roman" w:cs="Times New Roman"/>
          <w:sz w:val="24"/>
          <w:szCs w:val="24"/>
        </w:rPr>
        <w:t>а</w:t>
      </w:r>
      <w:r w:rsidRPr="00AA0D33">
        <w:rPr>
          <w:rFonts w:ascii="Times New Roman" w:hAnsi="Times New Roman" w:cs="Times New Roman"/>
          <w:sz w:val="24"/>
          <w:szCs w:val="24"/>
        </w:rPr>
        <w:t>нии приоритетности образования в современной России; о непрерывности и доступности образ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вания; о правах и обязанностях субъектов образования. Федеральные государственные стандарты о целевых ориентирах современного российского образования. Портрет выпускника. Професси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нальный стандарт педагога о том, что должен знать и уметь современный педагог.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Тема 2. Миссия учителя</w:t>
      </w:r>
    </w:p>
    <w:p w:rsidR="00C73686" w:rsidRPr="00AA0D33" w:rsidRDefault="00C73686" w:rsidP="00AA0D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Понятие «миссия». Мотивация выбора профессии педагога. Высокая социальная значимость как один из основных мотивов выбора педагогической профессии. Миссия современного педагога: позиция государства и общества. Реализация миссии педагога в учреждениях дошкольного, н</w:t>
      </w:r>
      <w:r w:rsidRPr="00AA0D33">
        <w:rPr>
          <w:rFonts w:ascii="Times New Roman" w:hAnsi="Times New Roman" w:cs="Times New Roman"/>
          <w:sz w:val="24"/>
          <w:szCs w:val="24"/>
        </w:rPr>
        <w:t>а</w:t>
      </w:r>
      <w:r w:rsidRPr="00AA0D33">
        <w:rPr>
          <w:rFonts w:ascii="Times New Roman" w:hAnsi="Times New Roman" w:cs="Times New Roman"/>
          <w:sz w:val="24"/>
          <w:szCs w:val="24"/>
        </w:rPr>
        <w:t xml:space="preserve">чального, основного, среднего, профессионального и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постпрофессионального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Тема 3. Краткий экскурс в историю образования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 xml:space="preserve">Первобытное общество – первые педагоги в истории человечества. 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lastRenderedPageBreak/>
        <w:t>Возникновение школ и появление профессиональных педагогов. Школы в различные ист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 xml:space="preserve">рические эпохи. Величайшие педагоги в истории человечества: Конфуций,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Квинтилиан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, Ян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Амос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Коменский, Иоганн Генрих Песталоцци, Константин Дмитриевич Ушинский, Антон Семенович Макаренко, Мария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Януш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Корчак, Василий Александрович Сухомлинский.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Тема 4. Сущность понятий «образование», «обучение», «воспитание»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«Язык педагогики» как инструмент профессионального общения педагогов. Понимание сущности категорий педагогики как условие взаимопонимания между педагогами. Сущность п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нятия «образование». Сущность понятия «обучение». Сущность понятия «воспитание».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33">
        <w:rPr>
          <w:rFonts w:ascii="Times New Roman" w:hAnsi="Times New Roman" w:cs="Times New Roman"/>
          <w:b/>
          <w:sz w:val="24"/>
          <w:szCs w:val="24"/>
        </w:rPr>
        <w:t>Тема 5. Основы теории обучения</w:t>
      </w:r>
    </w:p>
    <w:p w:rsidR="00C73686" w:rsidRPr="00AA0D33" w:rsidRDefault="00C73686" w:rsidP="00AA0D3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Урок как основная форма обучения. Внеурочные мероприятия: экскурсии, экспедиции, п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 xml:space="preserve">левые практики как современные формы обучения. Методы обучения: традиционные, активные, интерактивные. Дискуссия как метод обучения. Обучающие игры. 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Проблемные методы обучения. Теория решения изобретательских задач (ТРИЗ) как мет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дика проблемно-развивающего обучения.  Значение самообучения для успешной позитивной с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циализации личности.</w:t>
      </w:r>
    </w:p>
    <w:p w:rsidR="00C73686" w:rsidRPr="00AA0D33" w:rsidRDefault="00C73686" w:rsidP="00AA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C73686" w:rsidRPr="00AA0D33" w:rsidRDefault="00C73686" w:rsidP="00AA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271"/>
        <w:gridCol w:w="6662"/>
        <w:gridCol w:w="1838"/>
      </w:tblGrid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73686" w:rsidRPr="00AA0D33" w:rsidTr="00AA0D33">
        <w:tc>
          <w:tcPr>
            <w:tcW w:w="9771" w:type="dxa"/>
            <w:gridSpan w:val="3"/>
          </w:tcPr>
          <w:p w:rsidR="00C73686" w:rsidRPr="00AA0D33" w:rsidRDefault="00C73686" w:rsidP="00AA0D3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Введение.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Предмет и задачи педагогики</w:t>
            </w:r>
            <w:r w:rsidR="00444A8D" w:rsidRPr="00AA0D33">
              <w:rPr>
                <w:rFonts w:ascii="Times New Roman" w:hAnsi="Times New Roman" w:cs="Times New Roman"/>
                <w:sz w:val="24"/>
                <w:szCs w:val="24"/>
              </w:rPr>
              <w:t>. Функции педагогической на</w:t>
            </w:r>
            <w:r w:rsidR="00444A8D" w:rsidRPr="00AA0D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4A8D" w:rsidRPr="00AA0D33"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444A8D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Терминологический словарь педагогов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 в Российской Федерации».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9771" w:type="dxa"/>
            <w:gridSpan w:val="3"/>
          </w:tcPr>
          <w:p w:rsidR="00C73686" w:rsidRPr="00AA0D33" w:rsidRDefault="00C73686" w:rsidP="00AA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Миссия учителя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Понятие «миссия». Мотивация выбора профессии педагога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Основные признаки психолого-педагогической культуры п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дагога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Этические и психологические установки педагога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Когда достоинства педагога могут превратиться в недостатки?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«Имидж современного педагога».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9771" w:type="dxa"/>
            <w:gridSpan w:val="3"/>
          </w:tcPr>
          <w:p w:rsidR="00C73686" w:rsidRPr="00AA0D33" w:rsidRDefault="00C73686" w:rsidP="00AA0D3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Краткий экскурс в историю образования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Первобытное общество – первые педагоги в истории челов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Как появились школы? Возникновение школ и появление профессиональных педагогов.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 xml:space="preserve">Величайшие педагоги в истории человечества: Конфуций, </w:t>
            </w:r>
            <w:proofErr w:type="spellStart"/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Квинтилиан</w:t>
            </w:r>
            <w:proofErr w:type="spellEnd"/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воспитание на Руси с древнейших времен до конца </w:t>
            </w:r>
            <w:proofErr w:type="gramStart"/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VII века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Выдающиеся представители отечественного образование и педагогической мысли второй половины XIX-начала XX века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4A8D" w:rsidRPr="00AA0D33" w:rsidTr="00AA0D33">
        <w:tc>
          <w:tcPr>
            <w:tcW w:w="1271" w:type="dxa"/>
          </w:tcPr>
          <w:p w:rsidR="00444A8D" w:rsidRPr="00AA0D33" w:rsidRDefault="00444A8D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444A8D" w:rsidRPr="00AA0D33" w:rsidRDefault="00444A8D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 новаторы и новаторские школы 21 в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1838" w:type="dxa"/>
            <w:vMerge w:val="restart"/>
          </w:tcPr>
          <w:p w:rsidR="00444A8D" w:rsidRPr="00AA0D33" w:rsidRDefault="00444A8D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A8D" w:rsidRPr="00AA0D33" w:rsidTr="00AA0D33">
        <w:tc>
          <w:tcPr>
            <w:tcW w:w="1271" w:type="dxa"/>
          </w:tcPr>
          <w:p w:rsidR="00444A8D" w:rsidRPr="00AA0D33" w:rsidRDefault="00444A8D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444A8D" w:rsidRPr="00AA0D33" w:rsidRDefault="00444A8D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444A8D" w:rsidRPr="00AA0D33" w:rsidRDefault="00444A8D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9771" w:type="dxa"/>
            <w:gridSpan w:val="3"/>
          </w:tcPr>
          <w:p w:rsidR="00AA0D33" w:rsidRDefault="00AA0D33" w:rsidP="00AA0D3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C73686" w:rsidRPr="00AA0D33" w:rsidRDefault="00C73686" w:rsidP="00AA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Сущность понятий «образование», «обучение», «воспитание»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Сущность понятия «образование».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Сущность понятия «обучение».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Сущность понятия «воспитание».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Сущность процесса воспитания. Закономерности и принципы воспитания.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9771" w:type="dxa"/>
            <w:gridSpan w:val="3"/>
          </w:tcPr>
          <w:p w:rsidR="00C73686" w:rsidRPr="00AA0D33" w:rsidRDefault="00C73686" w:rsidP="00AA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Основы теории обучения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 xml:space="preserve">Урок как основная форма обучения. 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Внеурочные мероприятия: экскурсии, экспедиции, полевые практики как современные формы обучения.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Методы обучения: традиционные, активные, интерактивные.</w:t>
            </w:r>
          </w:p>
        </w:tc>
        <w:tc>
          <w:tcPr>
            <w:tcW w:w="1838" w:type="dxa"/>
            <w:vMerge w:val="restart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Дискуссия как метод обучения.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Проблемные методы обучения.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Теория решения изобретательских задач (ТРИЗ) как методика проблемно-развивающего обучения.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Значение самообучения для успешной позитивной социализ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ции личности.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учебные заведения.Система подготовки пед</w:t>
            </w:r>
            <w:r w:rsidRPr="00AA0D3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A0D33">
              <w:rPr>
                <w:rFonts w:ascii="Times New Roman" w:hAnsi="Times New Roman" w:cs="Times New Roman"/>
                <w:bCs/>
                <w:sz w:val="24"/>
                <w:szCs w:val="24"/>
              </w:rPr>
              <w:t>гогических кадров в России.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Специальности педагогического профиля.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поступления в педагогическое учебное заведение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Итоговое тестирование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6" w:rsidRPr="00AA0D33" w:rsidTr="00AA0D33">
        <w:tc>
          <w:tcPr>
            <w:tcW w:w="1271" w:type="dxa"/>
          </w:tcPr>
          <w:p w:rsidR="00C73686" w:rsidRPr="00AA0D33" w:rsidRDefault="00C73686" w:rsidP="00AA0D33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контрольной работы. Итоговый урок. </w:t>
            </w:r>
          </w:p>
        </w:tc>
        <w:tc>
          <w:tcPr>
            <w:tcW w:w="1838" w:type="dxa"/>
          </w:tcPr>
          <w:p w:rsidR="00C73686" w:rsidRPr="00AA0D33" w:rsidRDefault="00C73686" w:rsidP="00AA0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686" w:rsidRPr="00AA0D33" w:rsidRDefault="00C73686" w:rsidP="00AA0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C73686" w:rsidRPr="00AA0D33" w:rsidRDefault="00C73686" w:rsidP="00AA0D3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686" w:rsidRPr="00AA0D33" w:rsidRDefault="00C73686" w:rsidP="00AA0D3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Колыхматов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, В.И. Профессиональное развитие педагога в условиях </w:t>
      </w:r>
      <w:proofErr w:type="spellStart"/>
      <w:r w:rsidRPr="00AA0D33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обр</w:t>
      </w:r>
      <w:r w:rsidRPr="00AA0D33">
        <w:rPr>
          <w:rFonts w:ascii="Times New Roman" w:hAnsi="Times New Roman" w:cs="Times New Roman"/>
          <w:sz w:val="24"/>
          <w:szCs w:val="24"/>
        </w:rPr>
        <w:t>а</w:t>
      </w:r>
      <w:r w:rsidRPr="00AA0D33">
        <w:rPr>
          <w:rFonts w:ascii="Times New Roman" w:hAnsi="Times New Roman" w:cs="Times New Roman"/>
          <w:sz w:val="24"/>
          <w:szCs w:val="24"/>
        </w:rPr>
        <w:t xml:space="preserve">зования: учеб-метод. пособие – СПб.: ГАОУ ДПО «ЛОИРО», 2020. – 135 </w:t>
      </w:r>
      <w:proofErr w:type="gramStart"/>
      <w:r w:rsidRPr="00AA0D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0D33">
        <w:rPr>
          <w:rFonts w:ascii="Times New Roman" w:hAnsi="Times New Roman" w:cs="Times New Roman"/>
          <w:sz w:val="24"/>
          <w:szCs w:val="24"/>
        </w:rPr>
        <w:t>.</w:t>
      </w:r>
    </w:p>
    <w:p w:rsidR="00C73686" w:rsidRPr="00AA0D33" w:rsidRDefault="00C73686" w:rsidP="00AA0D3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Абраменко Н.С. ФГОС НОО – 2021: чему и как учить сегодня для успешной карьеры завтра – Воронеж, 2021.</w:t>
      </w:r>
    </w:p>
    <w:p w:rsidR="00C73686" w:rsidRPr="00AA0D33" w:rsidRDefault="00C73686" w:rsidP="00AA0D3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D33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AA0D33">
        <w:rPr>
          <w:rFonts w:ascii="Times New Roman" w:hAnsi="Times New Roman" w:cs="Times New Roman"/>
          <w:sz w:val="24"/>
          <w:szCs w:val="24"/>
        </w:rPr>
        <w:t xml:space="preserve"> М.А. Социальная педагогика в России: история и современность / Филос</w:t>
      </w:r>
      <w:r w:rsidRPr="00AA0D33">
        <w:rPr>
          <w:rFonts w:ascii="Times New Roman" w:hAnsi="Times New Roman" w:cs="Times New Roman"/>
          <w:sz w:val="24"/>
          <w:szCs w:val="24"/>
        </w:rPr>
        <w:t>о</w:t>
      </w:r>
      <w:r w:rsidRPr="00AA0D33">
        <w:rPr>
          <w:rFonts w:ascii="Times New Roman" w:hAnsi="Times New Roman" w:cs="Times New Roman"/>
          <w:sz w:val="24"/>
          <w:szCs w:val="24"/>
        </w:rPr>
        <w:t>фия и история образования, - 2014. С. 205 – 208</w:t>
      </w:r>
    </w:p>
    <w:p w:rsidR="00C73686" w:rsidRPr="00AA0D33" w:rsidRDefault="00C73686" w:rsidP="00AA0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C73686" w:rsidRPr="00AA0D33" w:rsidRDefault="00B7119D" w:rsidP="00AA0D33">
      <w:pPr>
        <w:pStyle w:val="a3"/>
        <w:numPr>
          <w:ilvl w:val="0"/>
          <w:numId w:val="2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73686" w:rsidRPr="00AA0D33">
          <w:rPr>
            <w:rStyle w:val="a7"/>
            <w:rFonts w:ascii="Times New Roman" w:hAnsi="Times New Roman" w:cs="Times New Roman"/>
            <w:sz w:val="24"/>
            <w:szCs w:val="24"/>
          </w:rPr>
          <w:t>https://sh3-izobilnyj-r07.gosweb.gosuslugi.ru/roditelyam-i-uchenikam/psihologo-pedagogicheskie-klassy/</w:t>
        </w:r>
      </w:hyperlink>
    </w:p>
    <w:p w:rsidR="00C73686" w:rsidRPr="00AA0D33" w:rsidRDefault="00B7119D" w:rsidP="00AA0D33">
      <w:pPr>
        <w:pStyle w:val="a3"/>
        <w:numPr>
          <w:ilvl w:val="0"/>
          <w:numId w:val="2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73686" w:rsidRPr="00AA0D33">
          <w:rPr>
            <w:rStyle w:val="a7"/>
            <w:rFonts w:ascii="Times New Roman" w:hAnsi="Times New Roman" w:cs="Times New Roman"/>
            <w:sz w:val="24"/>
            <w:szCs w:val="24"/>
          </w:rPr>
          <w:t>https://multiurok.ru/files/kontseptsiia-profilnykh-psikhologo-pedagogicheskik.html</w:t>
        </w:r>
      </w:hyperlink>
    </w:p>
    <w:p w:rsidR="0027394D" w:rsidRPr="00AA0D33" w:rsidRDefault="00D63970" w:rsidP="00AA0D33">
      <w:pPr>
        <w:pStyle w:val="a3"/>
        <w:numPr>
          <w:ilvl w:val="0"/>
          <w:numId w:val="2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A0D3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5198110</wp:posOffset>
            </wp:positionH>
            <wp:positionV relativeFrom="paragraph">
              <wp:posOffset>758190</wp:posOffset>
            </wp:positionV>
            <wp:extent cx="924560" cy="950595"/>
            <wp:effectExtent l="0" t="0" r="0" b="0"/>
            <wp:wrapNone/>
            <wp:docPr id="1" name="Рисунок 1" descr="C:\Users\админ\Desktop\пнг\3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\Desktop\пнг\3.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642"/>
                    <a:stretch/>
                  </pic:blipFill>
                  <pic:spPr bwMode="auto">
                    <a:xfrm>
                      <a:off x="0" y="0"/>
                      <a:ext cx="92456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hyperlink r:id="rId14" w:history="1">
        <w:r w:rsidR="00C73686" w:rsidRPr="00AA0D33">
          <w:rPr>
            <w:rStyle w:val="a7"/>
            <w:rFonts w:ascii="Times New Roman" w:hAnsi="Times New Roman" w:cs="Times New Roman"/>
            <w:sz w:val="24"/>
            <w:szCs w:val="24"/>
          </w:rPr>
          <w:t>https://shkolavejdelevskaya-r31.gosweb.gosuslugi.ru/netcat_files/userfiles/2/Rabochaya_programma_Osnovy_pedagogiki_10-11_kl.pdf</w:t>
        </w:r>
      </w:hyperlink>
    </w:p>
    <w:sectPr w:rsidR="0027394D" w:rsidRPr="00AA0D33" w:rsidSect="00AA0D33">
      <w:footerReference w:type="default" r:id="rId15"/>
      <w:type w:val="continuous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33" w:rsidRDefault="00AA0D33" w:rsidP="00D27CAA">
      <w:pPr>
        <w:spacing w:after="0" w:line="240" w:lineRule="auto"/>
      </w:pPr>
      <w:r>
        <w:separator/>
      </w:r>
    </w:p>
  </w:endnote>
  <w:endnote w:type="continuationSeparator" w:id="1">
    <w:p w:rsidR="00AA0D33" w:rsidRDefault="00AA0D33" w:rsidP="00D2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339414"/>
      <w:docPartObj>
        <w:docPartGallery w:val="Page Numbers (Bottom of Page)"/>
        <w:docPartUnique/>
      </w:docPartObj>
    </w:sdtPr>
    <w:sdtEndPr>
      <w:rPr>
        <w:rFonts w:ascii="Constantia" w:hAnsi="Constantia"/>
        <w:b/>
        <w:sz w:val="24"/>
      </w:rPr>
    </w:sdtEndPr>
    <w:sdtContent>
      <w:p w:rsidR="00AA0D33" w:rsidRPr="00D27CAA" w:rsidRDefault="00B7119D">
        <w:pPr>
          <w:pStyle w:val="ab"/>
          <w:jc w:val="right"/>
          <w:rPr>
            <w:rFonts w:ascii="Constantia" w:hAnsi="Constantia"/>
            <w:b/>
            <w:sz w:val="24"/>
          </w:rPr>
        </w:pPr>
        <w:r w:rsidRPr="00D27CAA">
          <w:rPr>
            <w:rFonts w:ascii="Constantia" w:hAnsi="Constantia"/>
            <w:b/>
            <w:sz w:val="24"/>
          </w:rPr>
          <w:fldChar w:fldCharType="begin"/>
        </w:r>
        <w:r w:rsidR="00AA0D33" w:rsidRPr="00D27CAA">
          <w:rPr>
            <w:rFonts w:ascii="Constantia" w:hAnsi="Constantia"/>
            <w:b/>
            <w:sz w:val="24"/>
          </w:rPr>
          <w:instrText>PAGE   \* MERGEFORMAT</w:instrText>
        </w:r>
        <w:r w:rsidRPr="00D27CAA">
          <w:rPr>
            <w:rFonts w:ascii="Constantia" w:hAnsi="Constantia"/>
            <w:b/>
            <w:sz w:val="24"/>
          </w:rPr>
          <w:fldChar w:fldCharType="separate"/>
        </w:r>
        <w:r w:rsidR="00530726">
          <w:rPr>
            <w:rFonts w:ascii="Constantia" w:hAnsi="Constantia"/>
            <w:b/>
            <w:noProof/>
            <w:sz w:val="24"/>
          </w:rPr>
          <w:t>4</w:t>
        </w:r>
        <w:r w:rsidRPr="00D27CAA">
          <w:rPr>
            <w:rFonts w:ascii="Constantia" w:hAnsi="Constantia"/>
            <w:b/>
            <w:sz w:val="24"/>
          </w:rPr>
          <w:fldChar w:fldCharType="end"/>
        </w:r>
      </w:p>
    </w:sdtContent>
  </w:sdt>
  <w:p w:rsidR="00AA0D33" w:rsidRDefault="00AA0D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33" w:rsidRDefault="00AA0D33" w:rsidP="00D27CAA">
      <w:pPr>
        <w:spacing w:after="0" w:line="240" w:lineRule="auto"/>
      </w:pPr>
      <w:r>
        <w:separator/>
      </w:r>
    </w:p>
  </w:footnote>
  <w:footnote w:type="continuationSeparator" w:id="1">
    <w:p w:rsidR="00AA0D33" w:rsidRDefault="00AA0D33" w:rsidP="00D2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4F7"/>
    <w:multiLevelType w:val="multilevel"/>
    <w:tmpl w:val="013E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13661"/>
    <w:multiLevelType w:val="hybridMultilevel"/>
    <w:tmpl w:val="C35EAA50"/>
    <w:lvl w:ilvl="0" w:tplc="6218A4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947A8"/>
    <w:multiLevelType w:val="hybridMultilevel"/>
    <w:tmpl w:val="CB287888"/>
    <w:lvl w:ilvl="0" w:tplc="4AB42B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826501A"/>
    <w:multiLevelType w:val="hybridMultilevel"/>
    <w:tmpl w:val="541AE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82861"/>
    <w:multiLevelType w:val="hybridMultilevel"/>
    <w:tmpl w:val="8D7A0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F259C"/>
    <w:multiLevelType w:val="multilevel"/>
    <w:tmpl w:val="320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A009D"/>
    <w:multiLevelType w:val="hybridMultilevel"/>
    <w:tmpl w:val="060650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8C654F"/>
    <w:multiLevelType w:val="hybridMultilevel"/>
    <w:tmpl w:val="8C56300C"/>
    <w:lvl w:ilvl="0" w:tplc="B7CCA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5193"/>
    <w:multiLevelType w:val="hybridMultilevel"/>
    <w:tmpl w:val="31587BEA"/>
    <w:lvl w:ilvl="0" w:tplc="3152A150">
      <w:start w:val="1"/>
      <w:numFmt w:val="decimal"/>
      <w:lvlText w:val="%1."/>
      <w:lvlJc w:val="left"/>
      <w:pPr>
        <w:ind w:left="1800" w:hanging="360"/>
      </w:pPr>
      <w:rPr>
        <w:rFonts w:ascii="Constantia" w:hAnsi="Constant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5B17A8"/>
    <w:multiLevelType w:val="multilevel"/>
    <w:tmpl w:val="70B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A02F6"/>
    <w:multiLevelType w:val="hybridMultilevel"/>
    <w:tmpl w:val="A4BAF946"/>
    <w:lvl w:ilvl="0" w:tplc="89BECC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3574F"/>
    <w:multiLevelType w:val="multilevel"/>
    <w:tmpl w:val="70E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85487"/>
    <w:multiLevelType w:val="hybridMultilevel"/>
    <w:tmpl w:val="4134CB7A"/>
    <w:lvl w:ilvl="0" w:tplc="9A729D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1016F"/>
    <w:multiLevelType w:val="hybridMultilevel"/>
    <w:tmpl w:val="CC7A0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3B1938"/>
    <w:multiLevelType w:val="hybridMultilevel"/>
    <w:tmpl w:val="3DAC6B20"/>
    <w:lvl w:ilvl="0" w:tplc="23D8868A">
      <w:start w:val="1"/>
      <w:numFmt w:val="decimal"/>
      <w:lvlText w:val="%1."/>
      <w:lvlJc w:val="left"/>
      <w:pPr>
        <w:ind w:left="1080" w:hanging="360"/>
      </w:pPr>
      <w:rPr>
        <w:rFonts w:ascii="Constantia" w:hAnsi="Constant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864625"/>
    <w:multiLevelType w:val="multilevel"/>
    <w:tmpl w:val="8A48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90FA1"/>
    <w:multiLevelType w:val="multilevel"/>
    <w:tmpl w:val="A99E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42B68"/>
    <w:multiLevelType w:val="multilevel"/>
    <w:tmpl w:val="FA10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EF516C"/>
    <w:multiLevelType w:val="hybridMultilevel"/>
    <w:tmpl w:val="DB38B3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76CD2"/>
    <w:multiLevelType w:val="multilevel"/>
    <w:tmpl w:val="FC7E2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34262D5"/>
    <w:multiLevelType w:val="hybridMultilevel"/>
    <w:tmpl w:val="B2248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00BB2"/>
    <w:multiLevelType w:val="multilevel"/>
    <w:tmpl w:val="A59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08302F"/>
    <w:multiLevelType w:val="hybridMultilevel"/>
    <w:tmpl w:val="6E948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7501D"/>
    <w:multiLevelType w:val="hybridMultilevel"/>
    <w:tmpl w:val="7D046B3E"/>
    <w:lvl w:ilvl="0" w:tplc="B2841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304A8"/>
    <w:multiLevelType w:val="hybridMultilevel"/>
    <w:tmpl w:val="AECC5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B28E3"/>
    <w:multiLevelType w:val="multilevel"/>
    <w:tmpl w:val="919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17329F"/>
    <w:multiLevelType w:val="hybridMultilevel"/>
    <w:tmpl w:val="0D46A0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E6EDF"/>
    <w:multiLevelType w:val="multilevel"/>
    <w:tmpl w:val="5B3E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9"/>
  </w:num>
  <w:num w:numId="5">
    <w:abstractNumId w:val="25"/>
  </w:num>
  <w:num w:numId="6">
    <w:abstractNumId w:val="11"/>
  </w:num>
  <w:num w:numId="7">
    <w:abstractNumId w:val="27"/>
  </w:num>
  <w:num w:numId="8">
    <w:abstractNumId w:val="0"/>
  </w:num>
  <w:num w:numId="9">
    <w:abstractNumId w:val="15"/>
  </w:num>
  <w:num w:numId="10">
    <w:abstractNumId w:val="17"/>
  </w:num>
  <w:num w:numId="11">
    <w:abstractNumId w:val="12"/>
  </w:num>
  <w:num w:numId="12">
    <w:abstractNumId w:val="23"/>
  </w:num>
  <w:num w:numId="13">
    <w:abstractNumId w:val="6"/>
  </w:num>
  <w:num w:numId="14">
    <w:abstractNumId w:val="26"/>
  </w:num>
  <w:num w:numId="15">
    <w:abstractNumId w:val="3"/>
  </w:num>
  <w:num w:numId="16">
    <w:abstractNumId w:val="4"/>
  </w:num>
  <w:num w:numId="17">
    <w:abstractNumId w:val="20"/>
  </w:num>
  <w:num w:numId="18">
    <w:abstractNumId w:val="18"/>
  </w:num>
  <w:num w:numId="19">
    <w:abstractNumId w:val="10"/>
  </w:num>
  <w:num w:numId="20">
    <w:abstractNumId w:val="22"/>
  </w:num>
  <w:num w:numId="21">
    <w:abstractNumId w:val="7"/>
  </w:num>
  <w:num w:numId="22">
    <w:abstractNumId w:val="14"/>
  </w:num>
  <w:num w:numId="23">
    <w:abstractNumId w:val="8"/>
  </w:num>
  <w:num w:numId="24">
    <w:abstractNumId w:val="24"/>
  </w:num>
  <w:num w:numId="25">
    <w:abstractNumId w:val="13"/>
  </w:num>
  <w:num w:numId="26">
    <w:abstractNumId w:val="21"/>
  </w:num>
  <w:num w:numId="27">
    <w:abstractNumId w:val="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73BB"/>
    <w:rsid w:val="000444F1"/>
    <w:rsid w:val="000911D3"/>
    <w:rsid w:val="00107897"/>
    <w:rsid w:val="00115FE0"/>
    <w:rsid w:val="00135BC6"/>
    <w:rsid w:val="00167EEF"/>
    <w:rsid w:val="00174848"/>
    <w:rsid w:val="00182018"/>
    <w:rsid w:val="00233EA4"/>
    <w:rsid w:val="002342EF"/>
    <w:rsid w:val="00256885"/>
    <w:rsid w:val="0027394D"/>
    <w:rsid w:val="002A01E4"/>
    <w:rsid w:val="002E3CE8"/>
    <w:rsid w:val="003038E3"/>
    <w:rsid w:val="00340406"/>
    <w:rsid w:val="00344556"/>
    <w:rsid w:val="00354A62"/>
    <w:rsid w:val="0036720D"/>
    <w:rsid w:val="00390541"/>
    <w:rsid w:val="003C1D38"/>
    <w:rsid w:val="00444A8D"/>
    <w:rsid w:val="00450431"/>
    <w:rsid w:val="00490338"/>
    <w:rsid w:val="00491C13"/>
    <w:rsid w:val="0049492A"/>
    <w:rsid w:val="004B7099"/>
    <w:rsid w:val="00507BB9"/>
    <w:rsid w:val="00530726"/>
    <w:rsid w:val="00541355"/>
    <w:rsid w:val="005E7FA2"/>
    <w:rsid w:val="0063285B"/>
    <w:rsid w:val="00637E4C"/>
    <w:rsid w:val="00653AA4"/>
    <w:rsid w:val="006D4D0D"/>
    <w:rsid w:val="007127BC"/>
    <w:rsid w:val="0072366E"/>
    <w:rsid w:val="007411A2"/>
    <w:rsid w:val="00793654"/>
    <w:rsid w:val="007B58B4"/>
    <w:rsid w:val="007E03EC"/>
    <w:rsid w:val="00806667"/>
    <w:rsid w:val="008111D5"/>
    <w:rsid w:val="0084425D"/>
    <w:rsid w:val="008578BC"/>
    <w:rsid w:val="0087184E"/>
    <w:rsid w:val="00881A1D"/>
    <w:rsid w:val="00884D18"/>
    <w:rsid w:val="008A2AD0"/>
    <w:rsid w:val="00991C9C"/>
    <w:rsid w:val="009D2D55"/>
    <w:rsid w:val="00A34494"/>
    <w:rsid w:val="00A36747"/>
    <w:rsid w:val="00A51616"/>
    <w:rsid w:val="00A8131E"/>
    <w:rsid w:val="00AA0D33"/>
    <w:rsid w:val="00AC6E39"/>
    <w:rsid w:val="00B42B81"/>
    <w:rsid w:val="00B5363F"/>
    <w:rsid w:val="00B7119D"/>
    <w:rsid w:val="00B86092"/>
    <w:rsid w:val="00BF733D"/>
    <w:rsid w:val="00C1534E"/>
    <w:rsid w:val="00C6691D"/>
    <w:rsid w:val="00C73686"/>
    <w:rsid w:val="00C97A9B"/>
    <w:rsid w:val="00CA3F93"/>
    <w:rsid w:val="00CA4A22"/>
    <w:rsid w:val="00CC39C6"/>
    <w:rsid w:val="00D05F60"/>
    <w:rsid w:val="00D266E1"/>
    <w:rsid w:val="00D27CAA"/>
    <w:rsid w:val="00D373BB"/>
    <w:rsid w:val="00D63970"/>
    <w:rsid w:val="00D73B7E"/>
    <w:rsid w:val="00DA12EB"/>
    <w:rsid w:val="00DD682E"/>
    <w:rsid w:val="00E0068B"/>
    <w:rsid w:val="00E04ED6"/>
    <w:rsid w:val="00E639A0"/>
    <w:rsid w:val="00E7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9D"/>
  </w:style>
  <w:style w:type="paragraph" w:styleId="1">
    <w:name w:val="heading 1"/>
    <w:basedOn w:val="a"/>
    <w:next w:val="a"/>
    <w:link w:val="10"/>
    <w:uiPriority w:val="9"/>
    <w:qFormat/>
    <w:rsid w:val="00390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61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4425D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4425D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4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05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D2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CA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2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CA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61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4425D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4425D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4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05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D2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CA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2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CA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ltiurok.ru/files/kontseptsiia-profilnykh-psikhologo-pedagogicheskik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3-izobilnyj-r07.gosweb.gosuslugi.ru/roditelyam-i-uchenikam/psihologo-pedagogicheskie-klass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hkolavejdelevskaya-r31.gosweb.gosuslugi.ru/netcat_files/userfiles/2/Rabochaya_programma_Osnovy_pedagogiki_10-11_k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3-izobilnyj-r07.gosweb.gosuslugi.ru/roditelyam-i-uchenikam/psihologo-pedagogicheskie-klassy/" TargetMode="External"/><Relationship Id="rId14" Type="http://schemas.openxmlformats.org/officeDocument/2006/relationships/hyperlink" Target="https://shkolavejdelevskaya-r31.gosweb.gosuslugi.ru/netcat_files/userfiles/2/Rabochaya_programma_Osnovy_pedagogiki_10-11_k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879E9-9739-40AE-BCC6-1352FB16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cp:lastPrinted>2023-09-18T02:36:00Z</cp:lastPrinted>
  <dcterms:created xsi:type="dcterms:W3CDTF">2023-09-18T02:37:00Z</dcterms:created>
  <dcterms:modified xsi:type="dcterms:W3CDTF">2023-09-26T09:08:00Z</dcterms:modified>
</cp:coreProperties>
</file>