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hint="default" w:ascii="Times New Roman" w:hAnsi="Times New Roman" w:eastAsia="Times New Roman" w:cs="Times New Roman"/>
          <w:b/>
          <w:sz w:val="24"/>
          <w:szCs w:val="24"/>
          <w:lang w:eastAsia="ru-RU"/>
        </w:rPr>
      </w:pPr>
      <w:bookmarkStart w:id="0" w:name="block-5670385"/>
      <w:r>
        <w:rPr>
          <w:rFonts w:hint="default" w:ascii="Times New Roman" w:hAnsi="Times New Roman" w:eastAsia="Times New Roman" w:cs="Times New Roman"/>
          <w:b/>
          <w:sz w:val="24"/>
          <w:szCs w:val="24"/>
          <w:lang w:eastAsia="ru-RU"/>
        </w:rPr>
        <w:t xml:space="preserve">Аннотация к рабочей программе по литературному чтению </w:t>
      </w:r>
      <w:r>
        <w:rPr>
          <w:rFonts w:hint="default" w:eastAsia="Times New Roman" w:cs="Times New Roman"/>
          <w:b/>
          <w:sz w:val="24"/>
          <w:szCs w:val="24"/>
          <w:lang w:eastAsia="ru-RU"/>
        </w:rPr>
        <w:t>во</w:t>
      </w:r>
      <w:r>
        <w:rPr>
          <w:rFonts w:hint="default" w:eastAsia="Times New Roman" w:cs="Times New Roman"/>
          <w:b/>
          <w:sz w:val="24"/>
          <w:szCs w:val="24"/>
          <w:lang w:val="en-US" w:eastAsia="ru-RU"/>
        </w:rPr>
        <w:t xml:space="preserve"> </w:t>
      </w:r>
      <w:r>
        <w:rPr>
          <w:rFonts w:hint="default" w:ascii="Times New Roman" w:hAnsi="Times New Roman" w:eastAsia="Times New Roman" w:cs="Times New Roman"/>
          <w:b/>
          <w:sz w:val="24"/>
          <w:szCs w:val="24"/>
          <w:lang w:eastAsia="ru-RU"/>
        </w:rPr>
        <w:t xml:space="preserve">2 </w:t>
      </w:r>
      <w:r>
        <w:rPr>
          <w:rFonts w:hint="default" w:eastAsia="Times New Roman" w:cs="Times New Roman"/>
          <w:b/>
          <w:sz w:val="24"/>
          <w:szCs w:val="24"/>
          <w:lang w:val="en-US" w:eastAsia="ru-RU"/>
        </w:rPr>
        <w:t xml:space="preserve">«а» </w:t>
      </w:r>
      <w:r>
        <w:rPr>
          <w:rFonts w:hint="default" w:ascii="Times New Roman" w:hAnsi="Times New Roman" w:eastAsia="Times New Roman" w:cs="Times New Roman"/>
          <w:b/>
          <w:sz w:val="24"/>
          <w:szCs w:val="24"/>
          <w:lang w:eastAsia="ru-RU"/>
        </w:rPr>
        <w:t>класс</w:t>
      </w:r>
      <w:r>
        <w:rPr>
          <w:rFonts w:hint="default" w:eastAsia="Times New Roman" w:cs="Times New Roman"/>
          <w:b/>
          <w:sz w:val="24"/>
          <w:szCs w:val="24"/>
          <w:lang w:eastAsia="ru-RU"/>
        </w:rPr>
        <w:t>е</w:t>
      </w:r>
    </w:p>
    <w:p>
      <w:pPr>
        <w:spacing w:before="0" w:after="0" w:line="36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pStyle w:val="4"/>
        <w:spacing w:line="36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b/>
          <w:bCs/>
          <w:sz w:val="24"/>
          <w:szCs w:val="24"/>
        </w:rPr>
        <w:t>Целями</w:t>
      </w:r>
      <w:r>
        <w:rPr>
          <w:rFonts w:hint="default" w:ascii="Times New Roman" w:hAnsi="Times New Roman" w:cs="Times New Roman"/>
          <w:sz w:val="24"/>
          <w:szCs w:val="24"/>
        </w:rPr>
        <w:t> изучения предмета «Литературное чтение» в начальной школе являются:</w:t>
      </w:r>
    </w:p>
    <w:p>
      <w:pPr>
        <w:pStyle w:val="4"/>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pPr>
        <w:pStyle w:val="4"/>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pPr>
        <w:pStyle w:val="4"/>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pPr>
        <w:pStyle w:val="4"/>
        <w:spacing w:line="36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Изучение предмета «Литературное чтение» решает множество важнейших </w:t>
      </w:r>
      <w:r>
        <w:rPr>
          <w:rFonts w:hint="default" w:ascii="Times New Roman" w:hAnsi="Times New Roman" w:cs="Times New Roman"/>
          <w:b/>
          <w:bCs/>
          <w:sz w:val="24"/>
          <w:szCs w:val="24"/>
        </w:rPr>
        <w:t>задач</w:t>
      </w:r>
      <w:r>
        <w:rPr>
          <w:rFonts w:hint="default" w:ascii="Times New Roman" w:hAnsi="Times New Roman" w:cs="Times New Roman"/>
          <w:sz w:val="24"/>
          <w:szCs w:val="24"/>
        </w:rPr>
        <w:t> начального обучения:</w:t>
      </w:r>
    </w:p>
    <w:p>
      <w:pPr>
        <w:pStyle w:val="4"/>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pPr>
        <w:pStyle w:val="4"/>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pPr>
        <w:pStyle w:val="4"/>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 ассоциативное мышление;</w:t>
      </w:r>
    </w:p>
    <w:p>
      <w:pPr>
        <w:pStyle w:val="4"/>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pPr>
        <w:pStyle w:val="4"/>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формировать эстетическое отношение ребенка к жизни, приобщая его к классике художественной литературы;</w:t>
      </w:r>
    </w:p>
    <w:p>
      <w:pPr>
        <w:pStyle w:val="4"/>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обеспечивать достаточно глубокое понимание содержания произведений различного уровня сложности;</w:t>
      </w:r>
    </w:p>
    <w:p>
      <w:pPr>
        <w:pStyle w:val="4"/>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p>
    <w:p>
      <w:pPr>
        <w:pStyle w:val="4"/>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обеспечивать развитие речи школьников и активно формировать навык чтения и речевые умения;</w:t>
      </w:r>
    </w:p>
    <w:p>
      <w:pPr>
        <w:pStyle w:val="4"/>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работать с различными типами текстов;</w:t>
      </w:r>
    </w:p>
    <w:p>
      <w:pPr>
        <w:pStyle w:val="4"/>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pPr>
        <w:pStyle w:val="4"/>
        <w:spacing w:line="360" w:lineRule="auto"/>
        <w:ind w:firstLine="708" w:firstLineChars="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Содержание учебного предмета направлено на формирование общеучебных навыков чтения и умений работать с текстом, и способствует общему развитию ребенка, его духовно-нравственному и эстетическому воспитанию.</w:t>
      </w:r>
    </w:p>
    <w:p>
      <w:pPr>
        <w:pStyle w:val="4"/>
        <w:spacing w:line="360" w:lineRule="auto"/>
        <w:ind w:firstLine="708" w:firstLineChars="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Систематический курс литературного чтения представлен в программе следующими содержательными линиями:</w:t>
      </w:r>
    </w:p>
    <w:p>
      <w:pPr>
        <w:pStyle w:val="4"/>
        <w:spacing w:line="36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круг детского чтения, виды речевой и читательской деятельности, опыт творческой деятельности</w:t>
      </w:r>
    </w:p>
    <w:p>
      <w:pPr>
        <w:pStyle w:val="4"/>
        <w:spacing w:line="360" w:lineRule="auto"/>
        <w:ind w:firstLine="708" w:firstLineChars="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Рабочая программа рассчитана во 2 классе  на 136 ч (4 ч в неделю, 34 учебные недели)  </w:t>
      </w:r>
    </w:p>
    <w:p>
      <w:pPr>
        <w:pStyle w:val="4"/>
        <w:spacing w:line="36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Рабочая учебная программа включает в себя: пояснительную записку, общую характеристику учебного предмета, структуру предмета,  место предмета в учебном плане, описание ценностных ориентиров содержания учебного предмета, планируемые результаты (личностные, метапредметные и предметные достижения учащихся), содержание учебного предмета, календарно-тематическое планирование, материально-техническое обеспечение. УМК «Школа России».</w:t>
      </w:r>
      <w:r>
        <w:rPr>
          <w:rFonts w:hint="default" w:ascii="Times New Roman" w:hAnsi="Times New Roman" w:eastAsia="Times New Roman" w:cs="Times New Roman"/>
          <w:b/>
          <w:bCs/>
          <w:sz w:val="24"/>
          <w:szCs w:val="24"/>
          <w:lang w:eastAsia="ru-RU"/>
        </w:rPr>
        <w:t> </w:t>
      </w:r>
    </w:p>
    <w:p>
      <w:pPr>
        <w:pStyle w:val="4"/>
        <w:spacing w:line="36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w:t>
      </w:r>
    </w:p>
    <w:p>
      <w:pPr>
        <w:spacing w:before="0" w:after="0" w:line="264" w:lineRule="auto"/>
        <w:ind w:left="120"/>
        <w:jc w:val="center"/>
        <w:rPr>
          <w:rFonts w:hint="default" w:ascii="Times New Roman" w:hAnsi="Times New Roman" w:cs="Times New Roman"/>
          <w:b/>
          <w:i w:val="0"/>
          <w:color w:val="000000"/>
          <w:sz w:val="24"/>
          <w:szCs w:val="24"/>
        </w:rPr>
      </w:pPr>
    </w:p>
    <w:p>
      <w:pPr>
        <w:spacing w:before="0" w:after="0" w:line="264" w:lineRule="auto"/>
        <w:ind w:left="120"/>
        <w:jc w:val="center"/>
        <w:rPr>
          <w:rFonts w:hint="default" w:ascii="Times New Roman" w:hAnsi="Times New Roman" w:cs="Times New Roman"/>
          <w:b/>
          <w:i w:val="0"/>
          <w:color w:val="000000"/>
          <w:sz w:val="24"/>
          <w:szCs w:val="24"/>
        </w:rPr>
      </w:pPr>
    </w:p>
    <w:p>
      <w:pPr>
        <w:spacing w:before="0" w:after="0" w:line="264" w:lineRule="auto"/>
        <w:ind w:left="120"/>
        <w:jc w:val="center"/>
        <w:rPr>
          <w:rFonts w:hint="default" w:ascii="Times New Roman" w:hAnsi="Times New Roman" w:cs="Times New Roman"/>
          <w:b/>
          <w:i w:val="0"/>
          <w:color w:val="000000"/>
          <w:sz w:val="24"/>
          <w:szCs w:val="24"/>
        </w:rPr>
      </w:pPr>
    </w:p>
    <w:p>
      <w:pPr>
        <w:spacing w:before="0" w:after="0" w:line="264" w:lineRule="auto"/>
        <w:ind w:left="120"/>
        <w:jc w:val="center"/>
        <w:rPr>
          <w:rFonts w:hint="default" w:ascii="Times New Roman" w:hAnsi="Times New Roman" w:cs="Times New Roman"/>
          <w:b/>
          <w:i w:val="0"/>
          <w:color w:val="000000"/>
          <w:sz w:val="24"/>
          <w:szCs w:val="24"/>
        </w:rPr>
      </w:pPr>
    </w:p>
    <w:p>
      <w:pPr>
        <w:spacing w:before="0" w:after="0" w:line="264" w:lineRule="auto"/>
        <w:ind w:left="120"/>
        <w:jc w:val="center"/>
        <w:rPr>
          <w:rFonts w:hint="default" w:ascii="Times New Roman" w:hAnsi="Times New Roman" w:cs="Times New Roman"/>
          <w:b/>
          <w:i w:val="0"/>
          <w:color w:val="000000"/>
          <w:sz w:val="24"/>
          <w:szCs w:val="24"/>
        </w:rPr>
      </w:pPr>
    </w:p>
    <w:p>
      <w:pPr>
        <w:spacing w:before="0" w:after="0" w:line="264" w:lineRule="auto"/>
        <w:ind w:left="120"/>
        <w:jc w:val="center"/>
        <w:rPr>
          <w:rFonts w:hint="default" w:ascii="Times New Roman" w:hAnsi="Times New Roman" w:cs="Times New Roman"/>
          <w:b/>
          <w:i w:val="0"/>
          <w:color w:val="000000"/>
          <w:sz w:val="24"/>
          <w:szCs w:val="24"/>
        </w:rPr>
      </w:pPr>
    </w:p>
    <w:p>
      <w:pPr>
        <w:spacing w:before="0" w:after="0" w:line="264" w:lineRule="auto"/>
        <w:ind w:left="120"/>
        <w:jc w:val="center"/>
        <w:rPr>
          <w:rFonts w:hint="default" w:ascii="Times New Roman" w:hAnsi="Times New Roman" w:cs="Times New Roman"/>
          <w:b/>
          <w:i w:val="0"/>
          <w:color w:val="000000"/>
          <w:sz w:val="24"/>
          <w:szCs w:val="24"/>
        </w:rPr>
      </w:pPr>
    </w:p>
    <w:p>
      <w:pPr>
        <w:spacing w:before="0" w:after="0" w:line="264" w:lineRule="auto"/>
        <w:ind w:left="120"/>
        <w:jc w:val="center"/>
        <w:rPr>
          <w:rFonts w:hint="default" w:ascii="Times New Roman" w:hAnsi="Times New Roman" w:cs="Times New Roman"/>
          <w:b/>
          <w:i w:val="0"/>
          <w:color w:val="000000"/>
          <w:sz w:val="24"/>
          <w:szCs w:val="24"/>
        </w:rPr>
      </w:pPr>
    </w:p>
    <w:p>
      <w:pPr>
        <w:spacing w:before="0" w:after="0" w:line="264" w:lineRule="auto"/>
        <w:ind w:left="120"/>
        <w:jc w:val="center"/>
        <w:rPr>
          <w:rFonts w:hint="default" w:ascii="Times New Roman" w:hAnsi="Times New Roman" w:cs="Times New Roman"/>
          <w:b/>
          <w:i w:val="0"/>
          <w:color w:val="000000"/>
          <w:sz w:val="24"/>
          <w:szCs w:val="24"/>
        </w:rPr>
      </w:pPr>
    </w:p>
    <w:p>
      <w:pPr>
        <w:spacing w:before="0" w:after="0" w:line="264" w:lineRule="auto"/>
        <w:jc w:val="center"/>
        <w:rPr>
          <w:rFonts w:hint="default" w:ascii="Times New Roman" w:hAnsi="Times New Roman" w:cs="Times New Roman"/>
          <w:b/>
          <w:i w:val="0"/>
          <w:color w:val="000000"/>
          <w:sz w:val="24"/>
          <w:szCs w:val="24"/>
        </w:rPr>
      </w:pPr>
      <w:r>
        <w:rPr>
          <w:rFonts w:hint="default" w:ascii="Times New Roman" w:hAnsi="Times New Roman" w:cs="Times New Roman"/>
          <w:b/>
          <w:i w:val="0"/>
          <w:color w:val="000000"/>
          <w:sz w:val="24"/>
          <w:szCs w:val="24"/>
        </w:rPr>
        <w:object>
          <v:shape id="_x0000_i1025" o:spt="75" type="#_x0000_t75" style="height:630.75pt;width:459pt;" o:ole="t" filled="f" o:preferrelative="t" stroked="f" coordsize="21600,21600">
            <v:fill on="f" focussize="0,0"/>
            <v:stroke on="f"/>
            <v:imagedata r:id="rId5" o:title=""/>
            <o:lock v:ext="edit" aspectratio="t"/>
            <w10:wrap type="none"/>
            <w10:anchorlock/>
          </v:shape>
          <o:OLEObject Type="Embed" ProgID="FoxitReader.Document" ShapeID="_x0000_i1025" DrawAspect="Content" ObjectID="_1468075725" r:id="rId4">
            <o:LockedField>false</o:LockedField>
          </o:OLEObject>
        </w:object>
      </w:r>
    </w:p>
    <w:p>
      <w:pPr>
        <w:spacing w:before="0" w:after="0" w:line="264" w:lineRule="auto"/>
        <w:jc w:val="center"/>
        <w:rPr>
          <w:rFonts w:hint="default" w:ascii="Times New Roman" w:hAnsi="Times New Roman" w:cs="Times New Roman"/>
          <w:b/>
          <w:i w:val="0"/>
          <w:color w:val="000000"/>
          <w:sz w:val="24"/>
          <w:szCs w:val="24"/>
        </w:rPr>
      </w:pPr>
    </w:p>
    <w:p>
      <w:pPr>
        <w:spacing w:before="0" w:after="0" w:line="264" w:lineRule="auto"/>
        <w:jc w:val="center"/>
        <w:rPr>
          <w:rFonts w:hint="default" w:ascii="Times New Roman" w:hAnsi="Times New Roman" w:cs="Times New Roman"/>
          <w:b/>
          <w:i w:val="0"/>
          <w:color w:val="000000"/>
          <w:sz w:val="24"/>
          <w:szCs w:val="24"/>
        </w:rPr>
      </w:pPr>
    </w:p>
    <w:p>
      <w:pPr>
        <w:spacing w:before="0" w:after="0" w:line="264" w:lineRule="auto"/>
        <w:jc w:val="center"/>
        <w:rPr>
          <w:rFonts w:hint="default" w:ascii="Times New Roman" w:hAnsi="Times New Roman" w:cs="Times New Roman"/>
          <w:b/>
          <w:i w:val="0"/>
          <w:color w:val="000000"/>
          <w:sz w:val="24"/>
          <w:szCs w:val="24"/>
        </w:rPr>
      </w:pPr>
    </w:p>
    <w:p>
      <w:pPr>
        <w:spacing w:before="0" w:after="0" w:line="264" w:lineRule="auto"/>
        <w:jc w:val="center"/>
        <w:rPr>
          <w:rFonts w:hint="default" w:ascii="Times New Roman" w:hAnsi="Times New Roman" w:cs="Times New Roman"/>
          <w:b/>
          <w:i w:val="0"/>
          <w:color w:val="000000"/>
          <w:sz w:val="24"/>
          <w:szCs w:val="24"/>
        </w:rPr>
      </w:pPr>
    </w:p>
    <w:p>
      <w:pPr>
        <w:spacing w:before="0" w:after="0" w:line="264" w:lineRule="auto"/>
        <w:jc w:val="center"/>
        <w:rPr>
          <w:rFonts w:hint="default" w:ascii="Times New Roman" w:hAnsi="Times New Roman" w:cs="Times New Roman"/>
          <w:sz w:val="24"/>
          <w:szCs w:val="24"/>
        </w:rPr>
      </w:pPr>
      <w:bookmarkStart w:id="29" w:name="_GoBack"/>
      <w:bookmarkEnd w:id="29"/>
      <w:r>
        <w:rPr>
          <w:rFonts w:hint="default" w:ascii="Times New Roman" w:hAnsi="Times New Roman" w:cs="Times New Roman"/>
          <w:b/>
          <w:i w:val="0"/>
          <w:color w:val="000000"/>
          <w:sz w:val="24"/>
          <w:szCs w:val="24"/>
        </w:rPr>
        <w:t>ПОЯСНИТЕЛЬНАЯ ЗАПИСКА</w:t>
      </w:r>
    </w:p>
    <w:p>
      <w:pPr>
        <w:spacing w:before="0" w:after="0" w:line="264" w:lineRule="auto"/>
        <w:ind w:left="120"/>
        <w:jc w:val="left"/>
        <w:rPr>
          <w:rFonts w:hint="default" w:ascii="Times New Roman" w:hAnsi="Times New Roman" w:cs="Times New Roman"/>
          <w:sz w:val="24"/>
          <w:szCs w:val="24"/>
        </w:rPr>
      </w:pP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lineRule="auto"/>
        <w:ind w:left="120"/>
        <w:jc w:val="left"/>
        <w:rPr>
          <w:rFonts w:hint="default" w:ascii="Times New Roman" w:hAnsi="Times New Roman" w:cs="Times New Roman"/>
          <w:sz w:val="24"/>
          <w:szCs w:val="24"/>
        </w:rPr>
      </w:pPr>
    </w:p>
    <w:p>
      <w:pPr>
        <w:spacing w:before="0" w:after="0" w:line="264" w:lineRule="auto"/>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ОБЩАЯ ХАРАКТЕРИСТИКА УЧЕБНОГО ПРЕДМЕТА «ЛИТЕРАТУРНОЕ ЧТЕНИЕ»</w:t>
      </w:r>
    </w:p>
    <w:p>
      <w:pPr>
        <w:spacing w:before="0" w:after="0" w:line="264" w:lineRule="auto"/>
        <w:ind w:left="120"/>
        <w:jc w:val="left"/>
        <w:rPr>
          <w:rFonts w:hint="default" w:ascii="Times New Roman" w:hAnsi="Times New Roman" w:cs="Times New Roman"/>
          <w:sz w:val="24"/>
          <w:szCs w:val="24"/>
        </w:rPr>
      </w:pP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hint="default" w:ascii="Times New Roman" w:hAnsi="Times New Roman" w:cs="Times New Roman"/>
          <w:b w:val="0"/>
          <w:i w:val="0"/>
          <w:color w:val="333333"/>
          <w:sz w:val="24"/>
          <w:szCs w:val="24"/>
        </w:rPr>
        <w:t xml:space="preserve">рабочей </w:t>
      </w:r>
      <w:r>
        <w:rPr>
          <w:rFonts w:hint="default" w:ascii="Times New Roman" w:hAnsi="Times New Roman" w:cs="Times New Roman"/>
          <w:b w:val="0"/>
          <w:i w:val="0"/>
          <w:color w:val="000000"/>
          <w:sz w:val="24"/>
          <w:szCs w:val="24"/>
        </w:rPr>
        <w:t>программе воспитания.</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lineRule="auto"/>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ЦЕЛИ ИЗУЧЕНИЯ УЧЕБНОГО ПРЕДМЕТА «ЛИТЕРАТУРНОЕ ЧТЕНИЕ»</w:t>
      </w:r>
    </w:p>
    <w:p>
      <w:pPr>
        <w:spacing w:before="0" w:after="0" w:line="264" w:lineRule="auto"/>
        <w:ind w:left="120"/>
        <w:jc w:val="left"/>
        <w:rPr>
          <w:rFonts w:hint="default" w:ascii="Times New Roman" w:hAnsi="Times New Roman" w:cs="Times New Roman"/>
          <w:sz w:val="24"/>
          <w:szCs w:val="24"/>
        </w:rPr>
      </w:pP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Достижение цели изучения литературного чтения определяется решением следующих задач:</w:t>
      </w:r>
    </w:p>
    <w:p>
      <w:pPr>
        <w:numPr>
          <w:ilvl w:val="0"/>
          <w:numId w:val="0"/>
        </w:numPr>
        <w:spacing w:before="0" w:after="0" w:line="264" w:lineRule="auto"/>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0"/>
        </w:numPr>
        <w:spacing w:before="0" w:after="0" w:line="264" w:lineRule="auto"/>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достижение необходимого для продолжения образования уровня общего речевого развития;</w:t>
      </w:r>
    </w:p>
    <w:p>
      <w:pPr>
        <w:numPr>
          <w:ilvl w:val="0"/>
          <w:numId w:val="0"/>
        </w:numPr>
        <w:spacing w:before="0" w:after="0" w:line="264" w:lineRule="auto"/>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0"/>
        </w:numPr>
        <w:spacing w:before="0" w:after="0" w:line="264" w:lineRule="auto"/>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0"/>
        </w:numPr>
        <w:spacing w:before="0" w:after="0" w:line="264" w:lineRule="auto"/>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pPr>
        <w:numPr>
          <w:ilvl w:val="0"/>
          <w:numId w:val="0"/>
        </w:numPr>
        <w:spacing w:before="0" w:after="0" w:line="264" w:lineRule="auto"/>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0"/>
        </w:numPr>
        <w:spacing w:before="0" w:after="0" w:line="264" w:lineRule="auto"/>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для решения учебных задач.</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hint="default" w:ascii="Times New Roman" w:hAnsi="Times New Roman" w:cs="Times New Roman"/>
          <w:b w:val="0"/>
          <w:i w:val="0"/>
          <w:color w:val="FF0000"/>
          <w:sz w:val="24"/>
          <w:szCs w:val="24"/>
        </w:rPr>
        <w:t>.</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lineRule="auto"/>
        <w:ind w:left="120"/>
        <w:jc w:val="center"/>
        <w:rPr>
          <w:rFonts w:hint="default" w:ascii="Times New Roman" w:hAnsi="Times New Roman" w:cs="Times New Roman"/>
          <w:b/>
          <w:i w:val="0"/>
          <w:color w:val="000000"/>
          <w:sz w:val="24"/>
          <w:szCs w:val="24"/>
        </w:rPr>
      </w:pPr>
    </w:p>
    <w:p>
      <w:pPr>
        <w:spacing w:before="0" w:after="0" w:line="264" w:lineRule="auto"/>
        <w:ind w:left="120"/>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rPr>
        <w:t>МЕСТО УЧЕБНОГО ПРЕДМЕТА «ЛИТЕРАТУРНОЕ ЧТЕНИЕ» В УЧЕБНОМ ПЛАНЕ</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Предмет «Литературное чтение» преемственен по отношению к предмету «Литература», который изучается в основной школе.</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 литературное чтение во 2</w:t>
      </w:r>
      <w:r>
        <w:rPr>
          <w:rFonts w:hint="default" w:ascii="Times New Roman" w:hAnsi="Times New Roman" w:cs="Times New Roman"/>
          <w:b w:val="0"/>
          <w:i w:val="0"/>
          <w:color w:val="000000"/>
          <w:sz w:val="24"/>
          <w:szCs w:val="24"/>
          <w:lang w:val="ru-RU"/>
        </w:rPr>
        <w:t xml:space="preserve"> </w:t>
      </w:r>
      <w:r>
        <w:rPr>
          <w:rFonts w:hint="default" w:ascii="Times New Roman" w:hAnsi="Times New Roman" w:cs="Times New Roman"/>
          <w:b w:val="0"/>
          <w:i w:val="0"/>
          <w:color w:val="000000"/>
          <w:sz w:val="24"/>
          <w:szCs w:val="24"/>
        </w:rPr>
        <w:t>класс</w:t>
      </w:r>
      <w:r>
        <w:rPr>
          <w:rFonts w:hint="default" w:ascii="Times New Roman" w:hAnsi="Times New Roman" w:cs="Times New Roman"/>
          <w:b w:val="0"/>
          <w:i w:val="0"/>
          <w:color w:val="000000"/>
          <w:sz w:val="24"/>
          <w:szCs w:val="24"/>
          <w:lang w:val="ru-RU"/>
        </w:rPr>
        <w:t>е</w:t>
      </w:r>
      <w:r>
        <w:rPr>
          <w:rFonts w:hint="default" w:ascii="Times New Roman" w:hAnsi="Times New Roman" w:cs="Times New Roman"/>
          <w:b w:val="0"/>
          <w:i w:val="0"/>
          <w:color w:val="000000"/>
          <w:sz w:val="24"/>
          <w:szCs w:val="24"/>
        </w:rPr>
        <w:t xml:space="preserve"> 136 часов (4 часа в неделю).</w:t>
      </w:r>
    </w:p>
    <w:p>
      <w:pPr>
        <w:rPr>
          <w:rFonts w:hint="default" w:ascii="Times New Roman" w:hAnsi="Times New Roman" w:cs="Times New Roman"/>
          <w:sz w:val="24"/>
          <w:szCs w:val="24"/>
        </w:rPr>
        <w:sectPr>
          <w:pgSz w:w="11906" w:h="16383"/>
          <w:pgMar w:top="1020" w:right="866" w:bottom="1440" w:left="1380" w:header="720" w:footer="720" w:gutter="0"/>
          <w:cols w:space="720" w:num="1"/>
        </w:sectPr>
      </w:pPr>
      <w:bookmarkStart w:id="1" w:name="block-5670385"/>
    </w:p>
    <w:bookmarkEnd w:id="0"/>
    <w:bookmarkEnd w:id="1"/>
    <w:p>
      <w:pPr>
        <w:spacing w:before="0" w:after="0" w:line="264" w:lineRule="auto"/>
        <w:ind w:left="120"/>
        <w:jc w:val="center"/>
        <w:rPr>
          <w:rFonts w:hint="default" w:ascii="Times New Roman" w:hAnsi="Times New Roman" w:cs="Times New Roman"/>
          <w:sz w:val="24"/>
          <w:szCs w:val="24"/>
        </w:rPr>
      </w:pPr>
      <w:bookmarkStart w:id="2" w:name="block-5670383"/>
      <w:r>
        <w:rPr>
          <w:rFonts w:hint="default" w:ascii="Times New Roman" w:hAnsi="Times New Roman" w:cs="Times New Roman"/>
          <w:b/>
          <w:i w:val="0"/>
          <w:color w:val="000000"/>
          <w:sz w:val="24"/>
          <w:szCs w:val="24"/>
        </w:rPr>
        <w:t>СОДЕРЖАНИЕ УЧЕБНОГО ПРЕДМЕТА</w:t>
      </w:r>
    </w:p>
    <w:p>
      <w:pPr>
        <w:spacing w:before="0" w:after="0" w:line="264" w:lineRule="auto"/>
        <w:jc w:val="both"/>
        <w:rPr>
          <w:rFonts w:hint="default" w:ascii="Times New Roman" w:hAnsi="Times New Roman" w:cs="Times New Roman"/>
          <w:sz w:val="24"/>
          <w:szCs w:val="24"/>
        </w:rPr>
      </w:pP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О нашей Родине.</w:t>
      </w:r>
      <w:r>
        <w:rPr>
          <w:rFonts w:hint="default" w:ascii="Times New Roman" w:hAnsi="Times New Roman" w:cs="Times New Roman"/>
          <w:b w:val="0"/>
          <w:i w:val="0"/>
          <w:color w:val="000000"/>
          <w:sz w:val="24"/>
          <w:szCs w:val="24"/>
        </w:rPr>
        <w:t xml:space="preserve"> Круг чтения: произведения о Родине (на примере не менее трёх стихотворений И. С. Никитина, Ф. П. Савинова, А. А. Прокофьева ‌</w:t>
      </w:r>
      <w:bookmarkStart w:id="3" w:name="eb176ee2-af43-40d4-a1ee-b090419c1179"/>
      <w:r>
        <w:rPr>
          <w:rFonts w:hint="default" w:ascii="Times New Roman" w:hAnsi="Times New Roman" w:cs="Times New Roman"/>
          <w:b w:val="0"/>
          <w:i w:val="0"/>
          <w:color w:val="000000"/>
          <w:sz w:val="24"/>
          <w:szCs w:val="24"/>
        </w:rPr>
        <w:t>и др.</w:t>
      </w:r>
      <w:bookmarkEnd w:id="3"/>
      <w:r>
        <w:rPr>
          <w:rFonts w:hint="default" w:ascii="Times New Roman" w:hAnsi="Times New Roman" w:cs="Times New Roman"/>
          <w:b w:val="0"/>
          <w:i w:val="0"/>
          <w:color w:val="000000"/>
          <w:sz w:val="24"/>
          <w:szCs w:val="24"/>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4" w:name="133f36d8-58eb-4703-aa32-18eef51ef659"/>
      <w:r>
        <w:rPr>
          <w:rFonts w:hint="default" w:ascii="Times New Roman" w:hAnsi="Times New Roman" w:cs="Times New Roman"/>
          <w:b w:val="0"/>
          <w:i w:val="0"/>
          <w:color w:val="000000"/>
          <w:sz w:val="24"/>
          <w:szCs w:val="24"/>
        </w:rPr>
        <w:t>и др.</w:t>
      </w:r>
      <w:bookmarkEnd w:id="4"/>
      <w:r>
        <w:rPr>
          <w:rFonts w:hint="default" w:ascii="Times New Roman" w:hAnsi="Times New Roman" w:cs="Times New Roman"/>
          <w:b w:val="0"/>
          <w:i w:val="0"/>
          <w:color w:val="000000"/>
          <w:sz w:val="24"/>
          <w:szCs w:val="24"/>
        </w:rPr>
        <w:t>‌).</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Произведения для чтения: И.С. Никитин «Русь», Ф.П. Савинов «Родина», А.А. Прокофьев «Родина» ‌</w:t>
      </w:r>
      <w:bookmarkStart w:id="5" w:name="60d4b361-5c35-450d-9ed8-60410acf6db4"/>
      <w:r>
        <w:rPr>
          <w:rFonts w:hint="default" w:ascii="Times New Roman" w:hAnsi="Times New Roman" w:cs="Times New Roman"/>
          <w:b w:val="0"/>
          <w:i w:val="0"/>
          <w:color w:val="000000"/>
          <w:sz w:val="24"/>
          <w:szCs w:val="24"/>
        </w:rPr>
        <w:t>и другие (по выбору)</w:t>
      </w:r>
      <w:bookmarkEnd w:id="5"/>
      <w:r>
        <w:rPr>
          <w:rFonts w:hint="default" w:ascii="Times New Roman" w:hAnsi="Times New Roman" w:cs="Times New Roman"/>
          <w:b w:val="0"/>
          <w:i w:val="0"/>
          <w:color w:val="000000"/>
          <w:sz w:val="24"/>
          <w:szCs w:val="24"/>
        </w:rPr>
        <w:t>‌.</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Фольклор (устное народное творчество).</w:t>
      </w:r>
      <w:r>
        <w:rPr>
          <w:rFonts w:hint="default" w:ascii="Times New Roman" w:hAnsi="Times New Roman" w:cs="Times New Roman"/>
          <w:b w:val="0"/>
          <w:i w:val="0"/>
          <w:color w:val="000000"/>
          <w:sz w:val="24"/>
          <w:szCs w:val="24"/>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6" w:name="d90ce49e-f5c7-4bfc-ba4a-92feb4e54a52"/>
      <w:r>
        <w:rPr>
          <w:rFonts w:hint="default" w:ascii="Times New Roman" w:hAnsi="Times New Roman" w:cs="Times New Roman"/>
          <w:b w:val="0"/>
          <w:i w:val="0"/>
          <w:color w:val="000000"/>
          <w:sz w:val="24"/>
          <w:szCs w:val="24"/>
        </w:rPr>
        <w:t>(1-2 произведения) и другие.</w:t>
      </w:r>
      <w:bookmarkEnd w:id="6"/>
      <w:r>
        <w:rPr>
          <w:rFonts w:hint="default" w:ascii="Times New Roman" w:hAnsi="Times New Roman" w:cs="Times New Roman"/>
          <w:b w:val="0"/>
          <w:i w:val="0"/>
          <w:color w:val="000000"/>
          <w:sz w:val="24"/>
          <w:szCs w:val="24"/>
        </w:rPr>
        <w:t>‌</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Звуки и краски родной природы в разные времена года.</w:t>
      </w:r>
      <w:r>
        <w:rPr>
          <w:rFonts w:hint="default" w:ascii="Times New Roman" w:hAnsi="Times New Roman" w:cs="Times New Roman"/>
          <w:b w:val="0"/>
          <w:i w:val="0"/>
          <w:color w:val="000000"/>
          <w:sz w:val="24"/>
          <w:szCs w:val="24"/>
        </w:rPr>
        <w:t xml:space="preserve"> Тема природы в разные времена года (осень, зима, весна, лето) в произведениях литературы ‌</w:t>
      </w:r>
      <w:bookmarkStart w:id="7" w:name="a9441494-befb-474c-980d-17418cebb9a9"/>
      <w:r>
        <w:rPr>
          <w:rFonts w:hint="default" w:ascii="Times New Roman" w:hAnsi="Times New Roman" w:cs="Times New Roman"/>
          <w:b w:val="0"/>
          <w:i w:val="0"/>
          <w:color w:val="000000"/>
          <w:sz w:val="24"/>
          <w:szCs w:val="24"/>
        </w:rPr>
        <w:t>(по выбору, не менее пяти авторов)</w:t>
      </w:r>
      <w:bookmarkEnd w:id="7"/>
      <w:r>
        <w:rPr>
          <w:rFonts w:hint="default" w:ascii="Times New Roman" w:hAnsi="Times New Roman" w:cs="Times New Roman"/>
          <w:b w:val="0"/>
          <w:i w:val="0"/>
          <w:color w:val="000000"/>
          <w:sz w:val="24"/>
          <w:szCs w:val="24"/>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8" w:name="9e6d0f8b-b9cc-4a5a-96f8-fa217be0cdd9"/>
      <w:r>
        <w:rPr>
          <w:rFonts w:hint="default" w:ascii="Times New Roman" w:hAnsi="Times New Roman" w:cs="Times New Roman"/>
          <w:b w:val="0"/>
          <w:i w:val="0"/>
          <w:color w:val="000000"/>
          <w:sz w:val="24"/>
          <w:szCs w:val="24"/>
        </w:rPr>
        <w:t>и др.</w:t>
      </w:r>
      <w:bookmarkEnd w:id="8"/>
      <w:r>
        <w:rPr>
          <w:rFonts w:hint="default" w:ascii="Times New Roman" w:hAnsi="Times New Roman" w:cs="Times New Roman"/>
          <w:b w:val="0"/>
          <w:i w:val="0"/>
          <w:color w:val="000000"/>
          <w:sz w:val="24"/>
          <w:szCs w:val="24"/>
        </w:rPr>
        <w:t>‌) и музыкальных произведениях (например, произведения П. И. Чайковского, А. Вивальди ‌</w:t>
      </w:r>
      <w:bookmarkStart w:id="9" w:name="e5c2f998-10e7-44fc-bdda-dfec1693f887"/>
      <w:r>
        <w:rPr>
          <w:rFonts w:hint="default" w:ascii="Times New Roman" w:hAnsi="Times New Roman" w:cs="Times New Roman"/>
          <w:b w:val="0"/>
          <w:i w:val="0"/>
          <w:color w:val="000000"/>
          <w:sz w:val="24"/>
          <w:szCs w:val="24"/>
        </w:rPr>
        <w:t>и др.</w:t>
      </w:r>
      <w:bookmarkEnd w:id="9"/>
      <w:r>
        <w:rPr>
          <w:rFonts w:hint="default" w:ascii="Times New Roman" w:hAnsi="Times New Roman" w:cs="Times New Roman"/>
          <w:b w:val="0"/>
          <w:i w:val="0"/>
          <w:color w:val="000000"/>
          <w:sz w:val="24"/>
          <w:szCs w:val="24"/>
        </w:rPr>
        <w:t xml:space="preserve">‌). </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0" w:name="2d1b25dd-7e61-4fc3-9b40-52f6c7be69e0"/>
      <w:r>
        <w:rPr>
          <w:rFonts w:hint="default" w:ascii="Times New Roman" w:hAnsi="Times New Roman" w:cs="Times New Roman"/>
          <w:b w:val="0"/>
          <w:i w:val="0"/>
          <w:color w:val="000000"/>
          <w:sz w:val="24"/>
          <w:szCs w:val="24"/>
        </w:rPr>
        <w:t>и другие</w:t>
      </w:r>
      <w:bookmarkEnd w:id="10"/>
      <w:r>
        <w:rPr>
          <w:rFonts w:hint="default" w:ascii="Times New Roman" w:hAnsi="Times New Roman" w:cs="Times New Roman"/>
          <w:b w:val="0"/>
          <w:i w:val="0"/>
          <w:color w:val="000000"/>
          <w:sz w:val="24"/>
          <w:szCs w:val="24"/>
        </w:rPr>
        <w:t>‌.</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О детях и дружбе</w:t>
      </w:r>
      <w:r>
        <w:rPr>
          <w:rFonts w:hint="default" w:ascii="Times New Roman" w:hAnsi="Times New Roman" w:cs="Times New Roman"/>
          <w:b w:val="0"/>
          <w:i w:val="0"/>
          <w:color w:val="000000"/>
          <w:sz w:val="24"/>
          <w:szCs w:val="24"/>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1" w:name="6412d18c-a4c6-4681-9757-e9608467f10d"/>
      <w:r>
        <w:rPr>
          <w:rFonts w:hint="default" w:ascii="Times New Roman" w:hAnsi="Times New Roman" w:cs="Times New Roman"/>
          <w:b w:val="0"/>
          <w:i w:val="0"/>
          <w:color w:val="000000"/>
          <w:sz w:val="24"/>
          <w:szCs w:val="24"/>
        </w:rPr>
        <w:t>и др.</w:t>
      </w:r>
      <w:bookmarkEnd w:id="11"/>
      <w:r>
        <w:rPr>
          <w:rFonts w:hint="default" w:ascii="Times New Roman" w:hAnsi="Times New Roman" w:cs="Times New Roman"/>
          <w:b w:val="0"/>
          <w:i w:val="0"/>
          <w:color w:val="000000"/>
          <w:sz w:val="24"/>
          <w:szCs w:val="24"/>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2" w:name="6d735cba-503d-4ed1-a53f-5468e4a27f01"/>
      <w:r>
        <w:rPr>
          <w:rFonts w:hint="default" w:ascii="Times New Roman" w:hAnsi="Times New Roman" w:cs="Times New Roman"/>
          <w:b w:val="0"/>
          <w:i w:val="0"/>
          <w:color w:val="000000"/>
          <w:sz w:val="24"/>
          <w:szCs w:val="24"/>
        </w:rPr>
        <w:t>и другие (по выбору)</w:t>
      </w:r>
      <w:bookmarkEnd w:id="12"/>
      <w:r>
        <w:rPr>
          <w:rFonts w:hint="default" w:ascii="Times New Roman" w:hAnsi="Times New Roman" w:cs="Times New Roman"/>
          <w:b w:val="0"/>
          <w:i w:val="0"/>
          <w:color w:val="000000"/>
          <w:sz w:val="24"/>
          <w:szCs w:val="24"/>
        </w:rPr>
        <w:t>‌.</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Мир сказок.</w:t>
      </w:r>
      <w:r>
        <w:rPr>
          <w:rFonts w:hint="default" w:ascii="Times New Roman" w:hAnsi="Times New Roman" w:cs="Times New Roman"/>
          <w:b w:val="0"/>
          <w:i w:val="0"/>
          <w:color w:val="000000"/>
          <w:sz w:val="24"/>
          <w:szCs w:val="24"/>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3" w:name="3f36f3cc-f68d-481c-9f68-8a09ab5407f1"/>
      <w:r>
        <w:rPr>
          <w:rFonts w:hint="default" w:ascii="Times New Roman" w:hAnsi="Times New Roman" w:cs="Times New Roman"/>
          <w:b w:val="0"/>
          <w:i w:val="0"/>
          <w:color w:val="000000"/>
          <w:sz w:val="24"/>
          <w:szCs w:val="24"/>
        </w:rPr>
        <w:t>и другие</w:t>
      </w:r>
      <w:bookmarkEnd w:id="13"/>
      <w:r>
        <w:rPr>
          <w:rFonts w:hint="default" w:ascii="Times New Roman" w:hAnsi="Times New Roman" w:cs="Times New Roman"/>
          <w:b w:val="0"/>
          <w:i w:val="0"/>
          <w:color w:val="000000"/>
          <w:sz w:val="24"/>
          <w:szCs w:val="24"/>
        </w:rPr>
        <w:t>‌.</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О братьях наших меньших</w:t>
      </w:r>
      <w:r>
        <w:rPr>
          <w:rFonts w:hint="default" w:ascii="Times New Roman" w:hAnsi="Times New Roman" w:cs="Times New Roman"/>
          <w:b w:val="0"/>
          <w:i w:val="0"/>
          <w:color w:val="000000"/>
          <w:sz w:val="24"/>
          <w:szCs w:val="24"/>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4" w:name="dd853ef0-68f9-4441-80c5-be39b469ea42"/>
      <w:r>
        <w:rPr>
          <w:rFonts w:hint="default" w:ascii="Times New Roman" w:hAnsi="Times New Roman" w:cs="Times New Roman"/>
          <w:b w:val="0"/>
          <w:i w:val="0"/>
          <w:color w:val="000000"/>
          <w:sz w:val="24"/>
          <w:szCs w:val="24"/>
        </w:rPr>
        <w:t>и др.</w:t>
      </w:r>
      <w:bookmarkEnd w:id="14"/>
      <w:r>
        <w:rPr>
          <w:rFonts w:hint="default" w:ascii="Times New Roman" w:hAnsi="Times New Roman" w:cs="Times New Roman"/>
          <w:b w:val="0"/>
          <w:i w:val="0"/>
          <w:color w:val="000000"/>
          <w:sz w:val="24"/>
          <w:szCs w:val="24"/>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5" w:name="305fc3fd-0d75-43c6-b5e8-b77dae865863"/>
      <w:r>
        <w:rPr>
          <w:rFonts w:hint="default" w:ascii="Times New Roman" w:hAnsi="Times New Roman" w:cs="Times New Roman"/>
          <w:b w:val="0"/>
          <w:i w:val="0"/>
          <w:color w:val="000000"/>
          <w:sz w:val="24"/>
          <w:szCs w:val="24"/>
        </w:rPr>
        <w:t>и другие (по выбору)</w:t>
      </w:r>
      <w:bookmarkEnd w:id="15"/>
      <w:r>
        <w:rPr>
          <w:rFonts w:hint="default" w:ascii="Times New Roman" w:hAnsi="Times New Roman" w:cs="Times New Roman"/>
          <w:b w:val="0"/>
          <w:i w:val="0"/>
          <w:color w:val="000000"/>
          <w:sz w:val="24"/>
          <w:szCs w:val="24"/>
        </w:rPr>
        <w:t>‌.</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16" w:name="c4dddd01-51be-4cab-bffc-20489de7184c"/>
      <w:r>
        <w:rPr>
          <w:rFonts w:hint="default" w:ascii="Times New Roman" w:hAnsi="Times New Roman" w:cs="Times New Roman"/>
          <w:b w:val="0"/>
          <w:i w:val="0"/>
          <w:color w:val="000000"/>
          <w:sz w:val="24"/>
          <w:szCs w:val="24"/>
        </w:rPr>
        <w:t>и другое (по выбору)</w:t>
      </w:r>
      <w:bookmarkEnd w:id="16"/>
      <w:r>
        <w:rPr>
          <w:rFonts w:hint="default" w:ascii="Times New Roman" w:hAnsi="Times New Roman" w:cs="Times New Roman"/>
          <w:b w:val="0"/>
          <w:i w:val="0"/>
          <w:color w:val="000000"/>
          <w:sz w:val="24"/>
          <w:szCs w:val="24"/>
        </w:rPr>
        <w:t>‌.</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Зарубежная литература</w:t>
      </w:r>
      <w:r>
        <w:rPr>
          <w:rFonts w:hint="default" w:ascii="Times New Roman" w:hAnsi="Times New Roman" w:cs="Times New Roman"/>
          <w:b w:val="0"/>
          <w:i w:val="0"/>
          <w:color w:val="000000"/>
          <w:sz w:val="24"/>
          <w:szCs w:val="24"/>
        </w:rPr>
        <w:t>. Круг чтения: литературная (авторская) сказка ‌</w:t>
      </w:r>
      <w:bookmarkStart w:id="17" w:name="0c3ae019-4704-47be-8c05-88069337bebf"/>
      <w:r>
        <w:rPr>
          <w:rFonts w:hint="default" w:ascii="Times New Roman" w:hAnsi="Times New Roman" w:cs="Times New Roman"/>
          <w:b w:val="0"/>
          <w:i w:val="0"/>
          <w:color w:val="000000"/>
          <w:sz w:val="24"/>
          <w:szCs w:val="24"/>
        </w:rPr>
        <w:t>(не менее двух произведений)</w:t>
      </w:r>
      <w:bookmarkEnd w:id="17"/>
      <w:r>
        <w:rPr>
          <w:rFonts w:hint="default" w:ascii="Times New Roman" w:hAnsi="Times New Roman" w:cs="Times New Roman"/>
          <w:b w:val="0"/>
          <w:i w:val="0"/>
          <w:color w:val="000000"/>
          <w:sz w:val="24"/>
          <w:szCs w:val="24"/>
        </w:rPr>
        <w:t>‌: зарубежные писатели-сказочники (Ш. Перро, Х.-К. Андерсен ‌</w:t>
      </w:r>
      <w:bookmarkStart w:id="18" w:name="0e95da97-7b05-41cd-84b7-0db56826c5ee"/>
      <w:r>
        <w:rPr>
          <w:rFonts w:hint="default" w:ascii="Times New Roman" w:hAnsi="Times New Roman" w:cs="Times New Roman"/>
          <w:b w:val="0"/>
          <w:i w:val="0"/>
          <w:color w:val="000000"/>
          <w:sz w:val="24"/>
          <w:szCs w:val="24"/>
        </w:rPr>
        <w:t>и др.</w:t>
      </w:r>
      <w:bookmarkEnd w:id="18"/>
      <w:r>
        <w:rPr>
          <w:rFonts w:hint="default" w:ascii="Times New Roman" w:hAnsi="Times New Roman" w:cs="Times New Roman"/>
          <w:b w:val="0"/>
          <w:i w:val="0"/>
          <w:color w:val="000000"/>
          <w:sz w:val="24"/>
          <w:szCs w:val="24"/>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Произведения для чтения: Ш. Перро «Кот в сапогах», Х.-К. Андерсен «Пятеро из одного стручка» ‌</w:t>
      </w:r>
      <w:bookmarkStart w:id="19" w:name="63220a7a-3056-4cb7-8b8f-8dfa3716a258"/>
      <w:r>
        <w:rPr>
          <w:rFonts w:hint="default" w:ascii="Times New Roman" w:hAnsi="Times New Roman" w:cs="Times New Roman"/>
          <w:b w:val="0"/>
          <w:i w:val="0"/>
          <w:color w:val="000000"/>
          <w:sz w:val="24"/>
          <w:szCs w:val="24"/>
        </w:rPr>
        <w:t>и другие (по выбору)</w:t>
      </w:r>
      <w:bookmarkEnd w:id="19"/>
      <w:r>
        <w:rPr>
          <w:rFonts w:hint="default" w:ascii="Times New Roman" w:hAnsi="Times New Roman" w:cs="Times New Roman"/>
          <w:b w:val="0"/>
          <w:i w:val="0"/>
          <w:color w:val="000000"/>
          <w:sz w:val="24"/>
          <w:szCs w:val="24"/>
        </w:rPr>
        <w:t>‌.</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Библиографическая культура</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val="0"/>
          <w:i/>
          <w:color w:val="000000"/>
          <w:sz w:val="24"/>
          <w:szCs w:val="24"/>
        </w:rPr>
        <w:t>(работа с детской книгой и справочной литературой)</w:t>
      </w:r>
      <w:r>
        <w:rPr>
          <w:rFonts w:hint="default" w:ascii="Times New Roman" w:hAnsi="Times New Roman" w:cs="Times New Roman"/>
          <w:b w:val="0"/>
          <w:i w:val="0"/>
          <w:color w:val="000000"/>
          <w:sz w:val="24"/>
          <w:szCs w:val="24"/>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Базовые логические и исследовательские действия</w:t>
      </w:r>
      <w:r>
        <w:rPr>
          <w:rFonts w:hint="default" w:ascii="Times New Roman" w:hAnsi="Times New Roman" w:cs="Times New Roman"/>
          <w:b w:val="0"/>
          <w:i w:val="0"/>
          <w:color w:val="000000"/>
          <w:sz w:val="24"/>
          <w:szCs w:val="24"/>
        </w:rPr>
        <w:t xml:space="preserve"> как часть познавательных универсальных учебных действий способствуют формированию умений:</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сравнивать и группировать различные произведения по теме (о Родине,</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 родной природе, о детях, о животных, о семье, о чудесах и превращениях),</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 жанрам (произведения устного народного творчества, сказка (фольклорная</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 литературная), рассказ, басня, стихотворение);</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Работа с информацией</w:t>
      </w:r>
      <w:r>
        <w:rPr>
          <w:rFonts w:hint="default" w:ascii="Times New Roman" w:hAnsi="Times New Roman" w:cs="Times New Roman"/>
          <w:b w:val="0"/>
          <w:i w:val="0"/>
          <w:color w:val="000000"/>
          <w:sz w:val="24"/>
          <w:szCs w:val="24"/>
        </w:rPr>
        <w:t xml:space="preserve"> как часть познавательных универсальных учебных действий способствует формированию умений:</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соотносить иллюстрации с текстом произведения;</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ориентироваться в содержании книги, каталоге, выбирать книгу по автору, каталогу на основе рекомендованного списка;</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 информации, представленной в оглавлении, в иллюстрациях предполагать тему и содержание книги;</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пользоваться словарями для уточнения значения незнакомого слова.</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Коммуникативные универсальные учебные</w:t>
      </w:r>
      <w:r>
        <w:rPr>
          <w:rFonts w:hint="default" w:ascii="Times New Roman" w:hAnsi="Times New Roman" w:cs="Times New Roman"/>
          <w:b w:val="0"/>
          <w:i w:val="0"/>
          <w:color w:val="000000"/>
          <w:sz w:val="24"/>
          <w:szCs w:val="24"/>
        </w:rPr>
        <w:t xml:space="preserve"> действия способствуют формированию умений:</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 заданную тему;</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пересказывать подробно и выборочно прочитанное произведение;</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описывать (устно) картины природы;</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сочинять по аналогии с прочитанным загадки, рассказы, небольшие сказки;</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участвовать в инсценировках и драматизации отрывков из художественных произведений.</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Регулятивные универсальные учебные действия</w:t>
      </w:r>
      <w:r>
        <w:rPr>
          <w:rFonts w:hint="default" w:ascii="Times New Roman" w:hAnsi="Times New Roman" w:cs="Times New Roman"/>
          <w:b w:val="0"/>
          <w:i w:val="0"/>
          <w:color w:val="000000"/>
          <w:sz w:val="24"/>
          <w:szCs w:val="24"/>
        </w:rPr>
        <w:t xml:space="preserve"> способствуют формированию умений:</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оценивать своё эмоциональное состояние, возникшее при прочтении (слушании) произведения;</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удерживать в памяти последовательность событий прослушанного (прочитанного) текста;</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контролировать выполнение поставленной учебной задачи при чтении</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(слушании) произведения;</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проверять (по образцу) выполнение поставленной учебной задачи.</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Совместная деятельность</w:t>
      </w:r>
      <w:r>
        <w:rPr>
          <w:rFonts w:hint="default" w:ascii="Times New Roman" w:hAnsi="Times New Roman" w:cs="Times New Roman"/>
          <w:b w:val="0"/>
          <w:i w:val="0"/>
          <w:color w:val="000000"/>
          <w:sz w:val="24"/>
          <w:szCs w:val="24"/>
        </w:rPr>
        <w:t xml:space="preserve"> способствует формированию умений:</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выбирать себе партнёров по совместной деятельности;</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распределять работу, договариваться, приходить к общему решению, отвечать за общий результат работы.</w:t>
      </w:r>
    </w:p>
    <w:p>
      <w:pPr>
        <w:spacing w:before="0" w:after="0" w:line="264" w:lineRule="auto"/>
        <w:ind w:left="120"/>
        <w:jc w:val="both"/>
        <w:rPr>
          <w:rFonts w:hint="default" w:ascii="Times New Roman" w:hAnsi="Times New Roman" w:cs="Times New Roman"/>
          <w:sz w:val="24"/>
          <w:szCs w:val="24"/>
        </w:rPr>
      </w:pPr>
    </w:p>
    <w:bookmarkEnd w:id="2"/>
    <w:p>
      <w:pPr>
        <w:spacing w:before="0" w:after="0" w:line="264" w:lineRule="auto"/>
        <w:ind w:left="120"/>
        <w:jc w:val="both"/>
        <w:rPr>
          <w:rFonts w:hint="default" w:ascii="Times New Roman" w:hAnsi="Times New Roman" w:cs="Times New Roman"/>
          <w:sz w:val="24"/>
          <w:szCs w:val="24"/>
        </w:rPr>
      </w:pPr>
      <w:bookmarkStart w:id="20" w:name="block-5670388"/>
      <w:r>
        <w:rPr>
          <w:rFonts w:hint="default" w:ascii="Times New Roman" w:hAnsi="Times New Roman" w:cs="Times New Roman"/>
          <w:b/>
          <w:i w:val="0"/>
          <w:color w:val="333333"/>
          <w:sz w:val="24"/>
          <w:szCs w:val="24"/>
        </w:rPr>
        <w:t xml:space="preserve">ПЛАНИРУЕМЫЕ </w:t>
      </w:r>
      <w:r>
        <w:rPr>
          <w:rFonts w:hint="default" w:ascii="Times New Roman" w:hAnsi="Times New Roman" w:cs="Times New Roman"/>
          <w:b/>
          <w:i w:val="0"/>
          <w:color w:val="000000"/>
          <w:sz w:val="24"/>
          <w:szCs w:val="24"/>
        </w:rPr>
        <w:t xml:space="preserve">ОБРАЗОВАТЕЛЬНЫЕ </w:t>
      </w:r>
      <w:r>
        <w:rPr>
          <w:rFonts w:hint="default" w:ascii="Times New Roman" w:hAnsi="Times New Roman" w:cs="Times New Roman"/>
          <w:b/>
          <w:i w:val="0"/>
          <w:color w:val="333333"/>
          <w:sz w:val="24"/>
          <w:szCs w:val="24"/>
        </w:rPr>
        <w:t>РЕЗУЛЬТАТЫ</w:t>
      </w:r>
    </w:p>
    <w:p>
      <w:pPr>
        <w:spacing w:before="0" w:after="0" w:line="264" w:lineRule="auto"/>
        <w:ind w:left="120"/>
        <w:jc w:val="both"/>
        <w:rPr>
          <w:rFonts w:hint="default" w:ascii="Times New Roman" w:hAnsi="Times New Roman" w:cs="Times New Roman"/>
          <w:sz w:val="24"/>
          <w:szCs w:val="24"/>
        </w:rPr>
      </w:pP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литературного чтения в</w:t>
      </w:r>
      <w:r>
        <w:rPr>
          <w:rFonts w:hint="default" w:ascii="Times New Roman" w:hAnsi="Times New Roman" w:cs="Times New Roman"/>
          <w:b w:val="0"/>
          <w:i w:val="0"/>
          <w:color w:val="000000"/>
          <w:sz w:val="24"/>
          <w:szCs w:val="24"/>
          <w:lang w:val="ru-RU"/>
        </w:rPr>
        <w:t>о 2</w:t>
      </w:r>
      <w:r>
        <w:rPr>
          <w:rFonts w:hint="default" w:ascii="Times New Roman" w:hAnsi="Times New Roman" w:cs="Times New Roman"/>
          <w:b w:val="0"/>
          <w:i w:val="0"/>
          <w:color w:val="000000"/>
          <w:sz w:val="24"/>
          <w:szCs w:val="24"/>
        </w:rPr>
        <w:t xml:space="preserve"> клас</w:t>
      </w:r>
      <w:r>
        <w:rPr>
          <w:rFonts w:hint="default" w:ascii="Times New Roman" w:hAnsi="Times New Roman" w:cs="Times New Roman"/>
          <w:b w:val="0"/>
          <w:i w:val="0"/>
          <w:color w:val="000000"/>
          <w:sz w:val="24"/>
          <w:szCs w:val="24"/>
          <w:lang w:val="ru-RU"/>
        </w:rPr>
        <w:t>се</w:t>
      </w:r>
      <w:r>
        <w:rPr>
          <w:rFonts w:hint="default" w:ascii="Times New Roman" w:hAnsi="Times New Roman" w:cs="Times New Roman"/>
          <w:b w:val="0"/>
          <w:i w:val="0"/>
          <w:color w:val="000000"/>
          <w:sz w:val="24"/>
          <w:szCs w:val="24"/>
        </w:rPr>
        <w:t xml:space="preserve"> направлено на достижение обучающимися личностных, метапредметных и предметных результатов освоения учебного предмета.</w:t>
      </w:r>
    </w:p>
    <w:p>
      <w:pPr>
        <w:spacing w:before="0" w:after="0" w:line="264" w:lineRule="auto"/>
        <w:ind w:left="120"/>
        <w:jc w:val="both"/>
        <w:rPr>
          <w:rFonts w:hint="default" w:ascii="Times New Roman" w:hAnsi="Times New Roman" w:cs="Times New Roman"/>
          <w:sz w:val="24"/>
          <w:szCs w:val="24"/>
        </w:rPr>
      </w:pPr>
    </w:p>
    <w:p>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ЛИЧНОСТНЫЕ РЕЗУЛЬТАТЫ</w:t>
      </w:r>
    </w:p>
    <w:p>
      <w:pPr>
        <w:spacing w:before="0" w:after="0" w:line="264" w:lineRule="auto"/>
        <w:ind w:left="120"/>
        <w:jc w:val="both"/>
        <w:rPr>
          <w:rFonts w:hint="default" w:ascii="Times New Roman" w:hAnsi="Times New Roman" w:cs="Times New Roman"/>
          <w:sz w:val="24"/>
          <w:szCs w:val="24"/>
        </w:rPr>
      </w:pP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Гражданско-патриотическое воспитание:</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Духовно-нравственное воспитание:</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Эстетическое воспитание:</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Трудовое воспитание:</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Экологическое воспитание:</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неприятие действий, приносящих ей вред.</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Ценности научного познания:</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овладение смысловым чтением для решения различного уровня учебных и жизненных задач;</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lineRule="auto"/>
        <w:ind w:left="120"/>
        <w:jc w:val="both"/>
        <w:rPr>
          <w:rFonts w:hint="default" w:ascii="Times New Roman" w:hAnsi="Times New Roman" w:cs="Times New Roman"/>
          <w:sz w:val="24"/>
          <w:szCs w:val="24"/>
        </w:rPr>
      </w:pPr>
    </w:p>
    <w:p>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МЕТАПРЕДМЕТНЫЕ РЕЗУЛЬТАТЫ</w:t>
      </w:r>
    </w:p>
    <w:p>
      <w:pPr>
        <w:spacing w:before="0" w:after="0" w:line="264" w:lineRule="auto"/>
        <w:ind w:left="120"/>
        <w:jc w:val="both"/>
        <w:rPr>
          <w:rFonts w:hint="default" w:ascii="Times New Roman" w:hAnsi="Times New Roman" w:cs="Times New Roman"/>
          <w:sz w:val="24"/>
          <w:szCs w:val="24"/>
        </w:rPr>
      </w:pP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базовые логические действия:</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объединять произведения по жанру, авторской принадлежности;</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существенный признак для классификации, классифицировать произведения по темам, жанрам и видам;</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выявлять недостаток информации для решения учебной (практической) задачи на основе предложенного алгоритма;</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базовые исследовательские действия:</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разрыв между реальным и желательным состоянием объекта (ситуации) на основе предложенных учителем вопросов;</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формулировать с помощью учителя цель, планировать изменения объекта, ситуации;</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сравнивать несколько вариантов решения задачи, выбирать наиболее подходящий (на основе предложенных критериев);</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работа с информацией:</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выбирать источник получения информации;</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согласно заданному алгоритму находить в предложенном источнике информацию, представленную в явном виде;</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анализировать и создавать текстовую, видео, графическую, звуковую информацию в соответствии с учебной задачей;</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самостоятельно создавать схемы, таблицы для представления информации.</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 концу обучения в начальной школе у обучающегося формируются </w:t>
      </w:r>
      <w:r>
        <w:rPr>
          <w:rFonts w:hint="default" w:ascii="Times New Roman" w:hAnsi="Times New Roman" w:cs="Times New Roman"/>
          <w:b/>
          <w:i w:val="0"/>
          <w:color w:val="000000"/>
          <w:sz w:val="24"/>
          <w:szCs w:val="24"/>
        </w:rPr>
        <w:t xml:space="preserve">коммуникативные </w:t>
      </w:r>
      <w:r>
        <w:rPr>
          <w:rFonts w:hint="default" w:ascii="Times New Roman" w:hAnsi="Times New Roman" w:cs="Times New Roman"/>
          <w:b w:val="0"/>
          <w:i w:val="0"/>
          <w:color w:val="000000"/>
          <w:sz w:val="24"/>
          <w:szCs w:val="24"/>
        </w:rPr>
        <w:t>универсальные учебные действия:</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общение</w:t>
      </w:r>
      <w:r>
        <w:rPr>
          <w:rFonts w:hint="default" w:ascii="Times New Roman" w:hAnsi="Times New Roman" w:cs="Times New Roman"/>
          <w:b w:val="0"/>
          <w:i w:val="0"/>
          <w:color w:val="000000"/>
          <w:sz w:val="24"/>
          <w:szCs w:val="24"/>
        </w:rPr>
        <w:t>:</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воспринимать и формулировать суждения, выражать эмоции в соответствии с целями и условиями общения в знакомой среде;</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проявлять уважительное отношение к собеседнику, соблюдать правила ведения диалога и дискуссии;</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подбирать иллюстративный материал (рисунки, фото, плакаты) к тексту выступления.</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 концу обучения в начальной школе у обучающегося формируются </w:t>
      </w:r>
      <w:r>
        <w:rPr>
          <w:rFonts w:hint="default" w:ascii="Times New Roman" w:hAnsi="Times New Roman" w:cs="Times New Roman"/>
          <w:b/>
          <w:i w:val="0"/>
          <w:color w:val="000000"/>
          <w:sz w:val="24"/>
          <w:szCs w:val="24"/>
        </w:rPr>
        <w:t>регулятивные</w:t>
      </w:r>
      <w:r>
        <w:rPr>
          <w:rFonts w:hint="default" w:ascii="Times New Roman" w:hAnsi="Times New Roman" w:cs="Times New Roman"/>
          <w:b w:val="0"/>
          <w:i w:val="0"/>
          <w:color w:val="000000"/>
          <w:sz w:val="24"/>
          <w:szCs w:val="24"/>
        </w:rPr>
        <w:t xml:space="preserve"> универсальные учебные действия:</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самоорганизация</w:t>
      </w:r>
      <w:r>
        <w:rPr>
          <w:rFonts w:hint="default" w:ascii="Times New Roman" w:hAnsi="Times New Roman" w:cs="Times New Roman"/>
          <w:b w:val="0"/>
          <w:i w:val="0"/>
          <w:color w:val="000000"/>
          <w:sz w:val="24"/>
          <w:szCs w:val="24"/>
        </w:rPr>
        <w:t>:</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планировать действия по решению учебной задачи для получения результата;</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выстраивать последовательность выбранных действий;</w:t>
      </w: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самоконтроль</w:t>
      </w:r>
      <w:r>
        <w:rPr>
          <w:rFonts w:hint="default" w:ascii="Times New Roman" w:hAnsi="Times New Roman" w:cs="Times New Roman"/>
          <w:b w:val="0"/>
          <w:i w:val="0"/>
          <w:color w:val="000000"/>
          <w:sz w:val="24"/>
          <w:szCs w:val="24"/>
        </w:rPr>
        <w:t>:</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устанавливать причины успеха/неудач учебной деятельности;</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корректировать свои учебные действия для преодоления ошибок.</w:t>
      </w:r>
    </w:p>
    <w:p>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Совместная деятельность:</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проявлять готовность руководить, выполнять поручения, подчиняться;</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ответственно выполнять свою часть работы;</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оценивать свой вклад в общий результат;</w:t>
      </w:r>
    </w:p>
    <w:p>
      <w:pPr>
        <w:numPr>
          <w:ilvl w:val="0"/>
          <w:numId w:val="0"/>
        </w:numPr>
        <w:spacing w:before="0" w:after="0" w:line="264" w:lineRule="auto"/>
        <w:jc w:val="both"/>
        <w:rPr>
          <w:rFonts w:hint="default" w:ascii="Times New Roman" w:hAnsi="Times New Roman" w:cs="Times New Roman"/>
          <w:sz w:val="24"/>
          <w:szCs w:val="24"/>
          <w:lang w:val="ru-RU"/>
        </w:rPr>
      </w:pPr>
      <w:r>
        <w:rPr>
          <w:rFonts w:hint="default" w:ascii="Times New Roman" w:hAnsi="Times New Roman" w:cs="Times New Roman"/>
          <w:b w:val="0"/>
          <w:i w:val="0"/>
          <w:color w:val="000000"/>
          <w:sz w:val="24"/>
          <w:szCs w:val="24"/>
        </w:rPr>
        <w:t>выполнять совместные проектные задания с опорой на предложенные образцы</w:t>
      </w:r>
      <w:r>
        <w:rPr>
          <w:rFonts w:hint="default" w:ascii="Times New Roman" w:hAnsi="Times New Roman" w:cs="Times New Roman"/>
          <w:b w:val="0"/>
          <w:i w:val="0"/>
          <w:color w:val="000000"/>
          <w:sz w:val="24"/>
          <w:szCs w:val="24"/>
          <w:lang w:val="ru-RU"/>
        </w:rPr>
        <w:t>.</w:t>
      </w:r>
    </w:p>
    <w:p>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ПРЕДМЕТНЫЕ РЕЗУЛЬТАТЫ</w:t>
      </w:r>
    </w:p>
    <w:p>
      <w:pPr>
        <w:spacing w:before="0" w:after="0" w:line="264" w:lineRule="auto"/>
        <w:ind w:left="120"/>
        <w:jc w:val="both"/>
        <w:rPr>
          <w:rFonts w:hint="default" w:ascii="Times New Roman" w:hAnsi="Times New Roman" w:cs="Times New Roman"/>
          <w:sz w:val="24"/>
          <w:szCs w:val="24"/>
        </w:rPr>
      </w:pPr>
    </w:p>
    <w:p>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lang w:val="ru-RU"/>
        </w:rPr>
        <w:t>О</w:t>
      </w:r>
      <w:r>
        <w:rPr>
          <w:rFonts w:hint="default" w:ascii="Times New Roman" w:hAnsi="Times New Roman" w:cs="Times New Roman"/>
          <w:b w:val="0"/>
          <w:i w:val="0"/>
          <w:color w:val="000000"/>
          <w:sz w:val="24"/>
          <w:szCs w:val="24"/>
        </w:rPr>
        <w:t>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различать прозаическую и стихотворную речь: называть особенности стихотворного произведения (ритм, рифма);</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bookmarkEnd w:id="20"/>
    <w:p>
      <w:pPr>
        <w:spacing w:before="0" w:after="0"/>
        <w:ind w:left="120"/>
        <w:jc w:val="left"/>
        <w:rPr>
          <w:rFonts w:hint="default" w:ascii="Times New Roman" w:hAnsi="Times New Roman" w:cs="Times New Roman"/>
          <w:b/>
          <w:i w:val="0"/>
          <w:color w:val="000000"/>
          <w:sz w:val="24"/>
          <w:szCs w:val="24"/>
        </w:rPr>
      </w:pPr>
      <w:bookmarkStart w:id="21" w:name="block-5670386"/>
      <w:r>
        <w:rPr>
          <w:rFonts w:hint="default" w:ascii="Times New Roman" w:hAnsi="Times New Roman" w:cs="Times New Roman"/>
          <w:b/>
          <w:i w:val="0"/>
          <w:color w:val="000000"/>
          <w:sz w:val="24"/>
          <w:szCs w:val="24"/>
        </w:rPr>
        <w:t xml:space="preserve"> </w:t>
      </w:r>
    </w:p>
    <w:p>
      <w:pPr>
        <w:spacing w:before="0" w:after="0"/>
        <w:ind w:left="120"/>
        <w:jc w:val="center"/>
        <w:rPr>
          <w:rFonts w:hint="default" w:ascii="Times New Roman" w:hAnsi="Times New Roman" w:cs="Times New Roman"/>
          <w:b/>
          <w:i w:val="0"/>
          <w:color w:val="000000"/>
          <w:sz w:val="24"/>
          <w:szCs w:val="24"/>
        </w:rPr>
      </w:pPr>
      <w:r>
        <w:rPr>
          <w:rFonts w:hint="default" w:ascii="Times New Roman" w:hAnsi="Times New Roman" w:cs="Times New Roman"/>
          <w:b/>
          <w:i w:val="0"/>
          <w:color w:val="000000"/>
          <w:sz w:val="24"/>
          <w:szCs w:val="24"/>
        </w:rPr>
        <w:t>ТЕМАТИЧЕСКОЕ ПЛАНИРОВАНИЕ</w:t>
      </w:r>
    </w:p>
    <w:p>
      <w:pPr>
        <w:spacing w:before="0" w:after="0"/>
        <w:ind w:left="120"/>
        <w:jc w:val="left"/>
        <w:rPr>
          <w:rFonts w:hint="default" w:ascii="Times New Roman" w:hAnsi="Times New Roman" w:cs="Times New Roman"/>
          <w:b/>
          <w:i w:val="0"/>
          <w:color w:val="000000"/>
          <w:sz w:val="24"/>
          <w:szCs w:val="24"/>
        </w:rPr>
      </w:pP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35"/>
        <w:gridCol w:w="3049"/>
        <w:gridCol w:w="1031"/>
        <w:gridCol w:w="979"/>
        <w:gridCol w:w="1019"/>
        <w:gridCol w:w="29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56" w:type="dxa"/>
            <w:vMerge w:val="restart"/>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pPr>
              <w:spacing w:before="0" w:after="0"/>
              <w:ind w:left="135"/>
              <w:jc w:val="left"/>
              <w:rPr>
                <w:rFonts w:hint="default" w:ascii="Times New Roman" w:hAnsi="Times New Roman" w:cs="Times New Roman"/>
                <w:sz w:val="24"/>
                <w:szCs w:val="24"/>
              </w:rPr>
            </w:pPr>
          </w:p>
        </w:tc>
        <w:tc>
          <w:tcPr>
            <w:tcW w:w="3168" w:type="dxa"/>
            <w:vMerge w:val="restart"/>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Наименование разделов и тем программы </w:t>
            </w:r>
          </w:p>
          <w:p>
            <w:pPr>
              <w:spacing w:before="0" w:after="0"/>
              <w:ind w:left="135"/>
              <w:jc w:val="left"/>
              <w:rPr>
                <w:rFonts w:hint="default" w:ascii="Times New Roman" w:hAnsi="Times New Roman" w:cs="Times New Roman"/>
                <w:sz w:val="24"/>
                <w:szCs w:val="24"/>
              </w:rPr>
            </w:pPr>
          </w:p>
        </w:tc>
        <w:tc>
          <w:tcPr>
            <w:tcW w:w="0" w:type="auto"/>
            <w:gridSpan w:val="3"/>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2615" w:type="dxa"/>
            <w:vMerge w:val="restart"/>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pPr>
              <w:spacing w:before="0" w:after="0"/>
              <w:ind w:left="135"/>
              <w:jc w:val="left"/>
              <w:rPr>
                <w:rFonts w:hint="default" w:ascii="Times New Roman" w:hAnsi="Times New Roman"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vMerge w:val="continue"/>
            <w:tcBorders>
              <w:top w:val="nil"/>
            </w:tcBorders>
            <w:tcMar>
              <w:top w:w="50" w:type="dxa"/>
              <w:left w:w="100" w:type="dxa"/>
            </w:tcMar>
          </w:tcPr>
          <w:p>
            <w:pPr>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pPr>
              <w:jc w:val="left"/>
              <w:rPr>
                <w:rFonts w:hint="default" w:ascii="Times New Roman" w:hAnsi="Times New Roman" w:cs="Times New Roman"/>
                <w:sz w:val="24"/>
                <w:szCs w:val="24"/>
              </w:rPr>
            </w:pPr>
          </w:p>
        </w:tc>
        <w:tc>
          <w:tcPr>
            <w:tcW w:w="966"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pPr>
              <w:spacing w:before="0" w:after="0"/>
              <w:ind w:left="135"/>
              <w:jc w:val="left"/>
              <w:rPr>
                <w:rFonts w:hint="default" w:ascii="Times New Roman" w:hAnsi="Times New Roman" w:cs="Times New Roman"/>
                <w:sz w:val="24"/>
                <w:szCs w:val="24"/>
              </w:rPr>
            </w:pPr>
          </w:p>
        </w:tc>
        <w:tc>
          <w:tcPr>
            <w:tcW w:w="1687"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pPr>
              <w:spacing w:before="0" w:after="0"/>
              <w:ind w:left="135"/>
              <w:jc w:val="left"/>
              <w:rPr>
                <w:rFonts w:hint="default" w:ascii="Times New Roman" w:hAnsi="Times New Roman" w:cs="Times New Roman"/>
                <w:sz w:val="24"/>
                <w:szCs w:val="24"/>
              </w:rPr>
            </w:pPr>
          </w:p>
        </w:tc>
        <w:tc>
          <w:tcPr>
            <w:tcW w:w="177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pPr>
              <w:spacing w:before="0" w:after="0"/>
              <w:ind w:left="135"/>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pPr>
              <w:jc w:val="left"/>
              <w:rPr>
                <w:rFonts w:hint="default" w:ascii="Times New Roman" w:hAnsi="Times New Roman"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56"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3168"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 нашей Родине</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 </w:t>
            </w:r>
          </w:p>
        </w:tc>
        <w:tc>
          <w:tcPr>
            <w:tcW w:w="1687"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77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2615"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56"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3168"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Фольклор (устное народное творчество)</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16 </w:t>
            </w:r>
          </w:p>
        </w:tc>
        <w:tc>
          <w:tcPr>
            <w:tcW w:w="1687"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7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2615"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56"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3168"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Звуки и краски родной природы в разные времена года (осень)</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8 </w:t>
            </w:r>
          </w:p>
        </w:tc>
        <w:tc>
          <w:tcPr>
            <w:tcW w:w="1687"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7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2615"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56"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3168"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 детях и дружбе</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12 </w:t>
            </w:r>
          </w:p>
        </w:tc>
        <w:tc>
          <w:tcPr>
            <w:tcW w:w="1687"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7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2615"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56"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3168"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Мир сказок</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12 </w:t>
            </w:r>
          </w:p>
        </w:tc>
        <w:tc>
          <w:tcPr>
            <w:tcW w:w="1687"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77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2615"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56"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w:t>
            </w:r>
          </w:p>
        </w:tc>
        <w:tc>
          <w:tcPr>
            <w:tcW w:w="3168"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Звуки и краски родной природы в разные времена года (зима)</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12 </w:t>
            </w:r>
          </w:p>
        </w:tc>
        <w:tc>
          <w:tcPr>
            <w:tcW w:w="1687"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7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2615"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56"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w:t>
            </w:r>
          </w:p>
        </w:tc>
        <w:tc>
          <w:tcPr>
            <w:tcW w:w="3168"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 братьях наших меньших</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18 </w:t>
            </w:r>
          </w:p>
        </w:tc>
        <w:tc>
          <w:tcPr>
            <w:tcW w:w="1687"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7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2615"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56"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w:t>
            </w:r>
          </w:p>
        </w:tc>
        <w:tc>
          <w:tcPr>
            <w:tcW w:w="3168"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Звуки и краски родной природы в разные времена года (весна и лето)</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18 </w:t>
            </w:r>
          </w:p>
        </w:tc>
        <w:tc>
          <w:tcPr>
            <w:tcW w:w="1687"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7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2615"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56"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w:t>
            </w:r>
          </w:p>
        </w:tc>
        <w:tc>
          <w:tcPr>
            <w:tcW w:w="3168"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 наших близких, о семье</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13 </w:t>
            </w:r>
          </w:p>
        </w:tc>
        <w:tc>
          <w:tcPr>
            <w:tcW w:w="1687"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7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2615"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56"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w:t>
            </w:r>
          </w:p>
        </w:tc>
        <w:tc>
          <w:tcPr>
            <w:tcW w:w="3168"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Зарубежная литература</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11 </w:t>
            </w:r>
          </w:p>
        </w:tc>
        <w:tc>
          <w:tcPr>
            <w:tcW w:w="1687"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7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2615"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56"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3168"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687"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77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2615"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Резервное время</w:t>
            </w:r>
          </w:p>
        </w:tc>
        <w:tc>
          <w:tcPr>
            <w:tcW w:w="1518"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8 </w:t>
            </w:r>
          </w:p>
        </w:tc>
        <w:tc>
          <w:tcPr>
            <w:tcW w:w="1687"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7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2615" w:type="dxa"/>
            <w:tcMar>
              <w:top w:w="50" w:type="dxa"/>
              <w:left w:w="100" w:type="dxa"/>
            </w:tcMar>
            <w:vAlign w:val="center"/>
          </w:tcPr>
          <w:p>
            <w:pPr>
              <w:spacing w:before="0" w:after="0"/>
              <w:ind w:left="135"/>
              <w:jc w:val="left"/>
              <w:rPr>
                <w:rFonts w:hint="default" w:ascii="Times New Roman" w:hAnsi="Times New Roman"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518"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136 </w:t>
            </w:r>
          </w:p>
        </w:tc>
        <w:tc>
          <w:tcPr>
            <w:tcW w:w="1687"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9 </w:t>
            </w:r>
          </w:p>
        </w:tc>
        <w:tc>
          <w:tcPr>
            <w:tcW w:w="177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0 </w:t>
            </w:r>
          </w:p>
        </w:tc>
        <w:tc>
          <w:tcPr>
            <w:tcW w:w="2615" w:type="dxa"/>
            <w:tcMar>
              <w:top w:w="50" w:type="dxa"/>
              <w:left w:w="100" w:type="dxa"/>
            </w:tcMar>
            <w:vAlign w:val="center"/>
          </w:tcPr>
          <w:p>
            <w:pPr>
              <w:jc w:val="left"/>
              <w:rPr>
                <w:rFonts w:hint="default" w:ascii="Times New Roman" w:hAnsi="Times New Roman" w:cs="Times New Roman"/>
                <w:sz w:val="24"/>
                <w:szCs w:val="24"/>
              </w:rPr>
            </w:pPr>
          </w:p>
        </w:tc>
      </w:tr>
    </w:tbl>
    <w:p>
      <w:pPr>
        <w:rPr>
          <w:rFonts w:hint="default" w:ascii="Times New Roman" w:hAnsi="Times New Roman" w:cs="Times New Roman"/>
          <w:sz w:val="24"/>
          <w:szCs w:val="24"/>
        </w:rPr>
        <w:sectPr>
          <w:pgSz w:w="11906" w:h="16383"/>
          <w:pgMar w:top="1380" w:right="806" w:bottom="1800" w:left="1440" w:header="720" w:footer="720" w:gutter="0"/>
          <w:cols w:space="720" w:num="1"/>
        </w:sectPr>
      </w:pPr>
    </w:p>
    <w:bookmarkEnd w:id="21"/>
    <w:p>
      <w:pPr>
        <w:spacing w:before="0" w:after="0"/>
        <w:jc w:val="left"/>
        <w:rPr>
          <w:rFonts w:hint="default" w:ascii="Times New Roman" w:hAnsi="Times New Roman" w:cs="Times New Roman"/>
          <w:sz w:val="24"/>
          <w:szCs w:val="24"/>
        </w:rPr>
      </w:pPr>
      <w:bookmarkStart w:id="22" w:name="block-5670389"/>
    </w:p>
    <w:tbl>
      <w:tblPr>
        <w:tblStyle w:val="3"/>
        <w:tblW w:w="12303" w:type="dxa"/>
        <w:tblCellSpacing w:w="0" w:type="dxa"/>
        <w:tblInd w:w="-109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500"/>
        <w:gridCol w:w="3040"/>
        <w:gridCol w:w="794"/>
        <w:gridCol w:w="966"/>
        <w:gridCol w:w="1300"/>
        <w:gridCol w:w="463"/>
        <w:gridCol w:w="1127"/>
        <w:gridCol w:w="3294"/>
        <w:gridCol w:w="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vMerge w:val="restart"/>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pPr>
              <w:spacing w:before="0" w:after="0"/>
              <w:ind w:left="135"/>
              <w:jc w:val="left"/>
              <w:rPr>
                <w:rFonts w:hint="default" w:ascii="Times New Roman" w:hAnsi="Times New Roman" w:cs="Times New Roman"/>
                <w:sz w:val="24"/>
                <w:szCs w:val="24"/>
              </w:rPr>
            </w:pPr>
          </w:p>
        </w:tc>
        <w:tc>
          <w:tcPr>
            <w:tcW w:w="3040" w:type="dxa"/>
            <w:vMerge w:val="restart"/>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Тема урока </w:t>
            </w:r>
          </w:p>
          <w:p>
            <w:pPr>
              <w:spacing w:before="0" w:after="0"/>
              <w:ind w:left="135"/>
              <w:jc w:val="left"/>
              <w:rPr>
                <w:rFonts w:hint="default" w:ascii="Times New Roman" w:hAnsi="Times New Roman" w:cs="Times New Roman"/>
                <w:sz w:val="24"/>
                <w:szCs w:val="24"/>
              </w:rPr>
            </w:pPr>
          </w:p>
        </w:tc>
        <w:tc>
          <w:tcPr>
            <w:tcW w:w="3060" w:type="dxa"/>
            <w:gridSpan w:val="3"/>
            <w:tcMar>
              <w:top w:w="50" w:type="dxa"/>
              <w:left w:w="100" w:type="dxa"/>
            </w:tcMar>
            <w:vAlign w:val="center"/>
          </w:tcPr>
          <w:p>
            <w:pPr>
              <w:spacing w:before="0" w:after="0"/>
              <w:ind w:left="0"/>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1590" w:type="dxa"/>
            <w:gridSpan w:val="2"/>
            <w:vMerge w:val="restart"/>
            <w:tcMar>
              <w:top w:w="50" w:type="dxa"/>
              <w:left w:w="100" w:type="dxa"/>
            </w:tcMar>
            <w:vAlign w:val="center"/>
          </w:tcPr>
          <w:p>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rPr>
              <w:t>Дата изучения</w:t>
            </w:r>
          </w:p>
          <w:p>
            <w:pPr>
              <w:spacing w:before="0" w:after="0"/>
              <w:ind w:left="135"/>
              <w:jc w:val="left"/>
              <w:rPr>
                <w:rFonts w:hint="default" w:ascii="Times New Roman" w:hAnsi="Times New Roman" w:cs="Times New Roman"/>
                <w:sz w:val="24"/>
                <w:szCs w:val="24"/>
              </w:rPr>
            </w:pPr>
          </w:p>
        </w:tc>
        <w:tc>
          <w:tcPr>
            <w:tcW w:w="3294" w:type="dxa"/>
            <w:vMerge w:val="restart"/>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pPr>
              <w:spacing w:before="0" w:after="0"/>
              <w:ind w:left="135"/>
              <w:jc w:val="left"/>
              <w:rPr>
                <w:rFonts w:hint="default" w:ascii="Times New Roman" w:hAnsi="Times New Roman"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vMerge w:val="continue"/>
            <w:tcBorders>
              <w:top w:val="nil"/>
            </w:tcBorders>
            <w:tcMar>
              <w:top w:w="50" w:type="dxa"/>
              <w:left w:w="100" w:type="dxa"/>
            </w:tcMar>
          </w:tcPr>
          <w:p>
            <w:pPr>
              <w:jc w:val="left"/>
              <w:rPr>
                <w:rFonts w:hint="default" w:ascii="Times New Roman" w:hAnsi="Times New Roman" w:cs="Times New Roman"/>
                <w:sz w:val="24"/>
                <w:szCs w:val="24"/>
              </w:rPr>
            </w:pPr>
          </w:p>
        </w:tc>
        <w:tc>
          <w:tcPr>
            <w:tcW w:w="3040" w:type="dxa"/>
            <w:vMerge w:val="continue"/>
            <w:tcBorders>
              <w:top w:val="nil"/>
            </w:tcBorders>
            <w:tcMar>
              <w:top w:w="50" w:type="dxa"/>
              <w:left w:w="100" w:type="dxa"/>
            </w:tcMar>
          </w:tcPr>
          <w:p>
            <w:pPr>
              <w:jc w:val="left"/>
              <w:rPr>
                <w:rFonts w:hint="default" w:ascii="Times New Roman" w:hAnsi="Times New Roman" w:cs="Times New Roman"/>
                <w:sz w:val="24"/>
                <w:szCs w:val="24"/>
              </w:rPr>
            </w:pPr>
          </w:p>
        </w:tc>
        <w:tc>
          <w:tcPr>
            <w:tcW w:w="794" w:type="dxa"/>
            <w:tcMar>
              <w:top w:w="50" w:type="dxa"/>
              <w:left w:w="100" w:type="dxa"/>
            </w:tcMar>
            <w:vAlign w:val="center"/>
          </w:tcPr>
          <w:p>
            <w:pPr>
              <w:spacing w:before="0" w:after="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Всего</w:t>
            </w:r>
          </w:p>
          <w:p>
            <w:pPr>
              <w:spacing w:before="0" w:after="0"/>
              <w:ind w:left="135"/>
              <w:jc w:val="left"/>
              <w:rPr>
                <w:rFonts w:hint="default" w:ascii="Times New Roman" w:hAnsi="Times New Roman" w:cs="Times New Roman"/>
                <w:sz w:val="24"/>
                <w:szCs w:val="24"/>
              </w:rPr>
            </w:pPr>
          </w:p>
        </w:tc>
        <w:tc>
          <w:tcPr>
            <w:tcW w:w="966"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Конт</w:t>
            </w:r>
            <w:r>
              <w:rPr>
                <w:rFonts w:hint="default" w:ascii="Times New Roman" w:hAnsi="Times New Roman" w:cs="Times New Roman"/>
                <w:b/>
                <w:i w:val="0"/>
                <w:color w:val="000000"/>
                <w:sz w:val="24"/>
                <w:szCs w:val="24"/>
                <w:lang w:val="ru-RU"/>
              </w:rPr>
              <w:t>р</w:t>
            </w:r>
            <w:r>
              <w:rPr>
                <w:rFonts w:hint="default" w:ascii="Times New Roman" w:hAnsi="Times New Roman" w:cs="Times New Roman"/>
                <w:b/>
                <w:i w:val="0"/>
                <w:color w:val="000000"/>
                <w:sz w:val="24"/>
                <w:szCs w:val="24"/>
              </w:rPr>
              <w:t xml:space="preserve"> раб </w:t>
            </w:r>
          </w:p>
          <w:p>
            <w:pPr>
              <w:spacing w:before="0" w:after="0"/>
              <w:ind w:left="135"/>
              <w:jc w:val="left"/>
              <w:rPr>
                <w:rFonts w:hint="default" w:ascii="Times New Roman" w:hAnsi="Times New Roman" w:cs="Times New Roman"/>
                <w:sz w:val="24"/>
                <w:szCs w:val="24"/>
              </w:rPr>
            </w:pPr>
          </w:p>
        </w:tc>
        <w:tc>
          <w:tcPr>
            <w:tcW w:w="130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 работы </w:t>
            </w:r>
          </w:p>
          <w:p>
            <w:pPr>
              <w:spacing w:before="0" w:after="0"/>
              <w:ind w:left="135"/>
              <w:jc w:val="left"/>
              <w:rPr>
                <w:rFonts w:hint="default" w:ascii="Times New Roman" w:hAnsi="Times New Roman" w:cs="Times New Roman"/>
                <w:sz w:val="24"/>
                <w:szCs w:val="24"/>
              </w:rPr>
            </w:pPr>
          </w:p>
        </w:tc>
        <w:tc>
          <w:tcPr>
            <w:tcW w:w="1590" w:type="dxa"/>
            <w:gridSpan w:val="2"/>
            <w:vMerge w:val="continue"/>
            <w:tcBorders>
              <w:top w:val="nil"/>
            </w:tcBorders>
            <w:tcMar>
              <w:top w:w="50" w:type="dxa"/>
              <w:left w:w="100" w:type="dxa"/>
            </w:tcMar>
          </w:tcPr>
          <w:p>
            <w:pPr>
              <w:jc w:val="left"/>
              <w:rPr>
                <w:rFonts w:hint="default" w:ascii="Times New Roman" w:hAnsi="Times New Roman" w:cs="Times New Roman"/>
                <w:sz w:val="24"/>
                <w:szCs w:val="24"/>
              </w:rPr>
            </w:pPr>
          </w:p>
        </w:tc>
        <w:tc>
          <w:tcPr>
            <w:tcW w:w="3294" w:type="dxa"/>
            <w:vMerge w:val="continue"/>
            <w:tcBorders>
              <w:top w:val="nil"/>
            </w:tcBorders>
            <w:tcMar>
              <w:top w:w="50" w:type="dxa"/>
              <w:left w:w="100" w:type="dxa"/>
            </w:tcMar>
          </w:tcPr>
          <w:p>
            <w:pPr>
              <w:jc w:val="left"/>
              <w:rPr>
                <w:rFonts w:hint="default" w:ascii="Times New Roman" w:hAnsi="Times New Roman"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Патриотическое звучание произведения Ф.П. Савинова «Родина» и другие по выбору</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Отражение темы Родина в произведении И.С. Никитина «Русь»</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Отражение нравственных ценностей в произведениях о Родине: любовь к родному краю. На примере произведения С.Т.Романовского «Русь»</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Любовь к природе – тема произведений о Родине. На примере произведения К.Г.Паустовского «Мещёрская сторона»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 заголовка стихотворения А.А. Прокофьева "Родина" и соотнесение его с главной мыслью произведения</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Отражение темы Родины в изобразительном искусстве</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Характеристика особенностей народных песен</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Загадка как жанр фольклора, тематические группы загадок</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 особенностей скороговорок, их роль в речи</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Ритм и счёт – основа построения считалок</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Шуточные фольклорные произведения: игра со словом. Небылица как «перевёртыш событий»</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Пословицы как жанр фольклора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Произведения малых жанров фольклора: потешки, считалки, пословицы, скороговорки, небылицы, загадки</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представление о волшебной сказке: присказки, повторы. Русская народная сказка «Снегурочка»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Характеристика героя волшебной сказки, постоянные эпитеты</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Особенности сказок о животных. На примере русской народной сказки «Петушок и бобовое зёрнышко»</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17</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Бытовые сказки: особенности построения и язык. Диалоги героев в русской народной сказке «Каша из топора»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18</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Сказка – выражение народной мудрости, нравственная идея фольклорных сказок</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19</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Особенности сказок разного вида (о животных, бытовые, волшебные)</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20</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Фольклорные произведения народов России. Отражение в сказках быта и культуры народов России. Произведения по выбору</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Произведения устного народного творчества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Тематическая проверочная работа по итогам раздела «Фольклор»</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Осень в произведениях А.С. Пушкина «Уж небо осенью дышало…», Г.А. Скребицкого «Четыре художника» и других на выбор</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Восприятие осени в произведении М.М.Пришвина «Утро» и других на выбор</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за художественными особенностями текста. Произведения по выбору</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Описание картин осеннего леса в произведениях писателей. Произведения по выбору</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27</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Сравнение стихотворений об осени. На примере произведений А.А. Плещеева «Осень» и А.К. Толстого «Осень. Обсыпается весь наш бедный сад…»</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28</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Восприятие пейзажной лирики. Произведения по выбору, например, К.Д. Бальмонт «Осень»</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29</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Тематическая проверочная работа по итогам раздела «Звуки и краски осенней природы»</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30</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Составление устных рассказов «Природа осенью» по изученным текстам</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Резервный урок. Создание осеннего пейзажа: краски и звуки. Произведения художников и композиторов по выбору</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Резервный урок.Работа с детскими книгами: «Произведения писателей о родной природе»</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Отражение понятия взаимопомощь в произведениях А.Л. Барто «Катя», Ю.И. Ермолаева «Два пирожных» и других на выбор</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Главный герой: общее представление. Рассказ на выбор, например, С.А. Баруздин «Как Алёшке учиться надоело»</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Оценка поступков и поведения главного героя. Произведения на выбор, например, А.Е.Пермяк «Смородинка»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Сравнение героев рассказов Н.Н. Носова «На горке» и «Заплатка»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Представление темы труда в произведениях писателей. на выбор, например, В.Г. Сутеев «Кто лучше?»</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Характеристика героя, его портрет. Произведения о детях на выбор, например, М.М.Зощенко «Самое главное»</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39</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Работа со стихотворением В.В. Лунина «Я и Вовка»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40</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Тема дружбы в рассказе Е.А. Пермяка «Две пословицы» и других на выбор</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Характеристика главного героя рассказа Л.Н.Толстого «Филиппок»</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42</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Выделение главной мысли (идеи) рассказа В.Ю.Драгунского «Тайное становится явным»</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43</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Отражение темы дружбы в рассказах о детях</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44</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Тематическая проверочная работа по итогам раздела «О детях и дружбе»</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45</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Средства художественной выразительности: сравнение. Произведения по выбору, например, З.Н.Александрова «Снежок»</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46</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за описанием в художественном тексте. Произведения по выбору, например, С.А. Иванов «Каким бывает снег»</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47</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Картины зимнего леса в рассказе И.С. Соколова-Микитова «Зима в лесу»</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48</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Сравнение образа зимы в произведениях А.С.Пушкина «Вот север, тучи нагоняя…» и С.А.Есенина «Поёт зима – аукает»</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49</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Работа со стихотворением Ф.И. Тютчева «Чародейкою Зимою»</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50</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Средства художественной выразительности: эпитет. Произведения по выбору, например, Н.А.Некрасов «Мороз-воевода»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51</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Составление устного рассказа «Краски и звуки зимнего леса» по изученным текстам</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52</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Описание игр и зимних забав детей. Произведения по выбору, например, И.З.Суриков «Детство»</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53</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Жизнь животных зимой: научно-познавательные рассказы. Произведения по выбору, например, Г.А. Скребицкого</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54</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Восприятие зимнего пейзажа в лирических произведениях по выбору</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55</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Тематическая проверочная работа по итогам раздела «Звуки и краски зимней природы»</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56</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Тема "Природа зимой" в картинах художников и произведениях композиторов</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57</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Характеристика героев русской народной сказки «Дети Деда Мороза»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58</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Фольклорная основа авторской сказки В.И.Даля «Девочка Снегурочка»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59</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Сравнение сюжетов и героев русской народной сказки «Снегурочка» и литературной (авторской) В.И. Даля «Девочка Снегурочка»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60</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Фольклорная основа литературной (авторской) сказки В.Ф. Одоевского «Мороз Иванович»</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61</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Составление плана сказки: части текста, их главные темы</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62</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Иллюстрации, их назначение в раскрытии содержания произведения</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63</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Организация творческих проектов «Царство Мороза Ивановича» и «Приметы Нового года»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64</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Здравствуй, праздник новогодний!</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65</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Волшебный мир сказок. «У лукоморья дуб зелёный…» А.С. Пушкин</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66</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Поучительный смысл «Сказки о рыбаке и рыбке» А.С. Пушкина. Характеристика героев</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67</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Сравнение сказки А.С. Пушкина «Сказка о рыбаке и рыбке» с фольклорными (народными) сказками</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68</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Работа с фольклорной (народной) и литературной (авторской) сказкой: составление плана произведения, выделение особенностей языка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69</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Отражение образов животных в устном народном творчестве (фольклоре). На примере русской народной песни «Коровушка»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70</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Характеристика героев-животных в фольклорных (народных) сказках. Корякская народная сказка «Хитрая лиса» и другие на выбор</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71</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Особенности сказок о животных. На примере русской народной сказки «Зимовье зверей» и других на выбор</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72</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Фольклорные произведения народов России. Произведения по выбору, например, осетинская народная сказка «Человек и ёж»</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73</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74</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Соотнесение заголовка и главной мысли рассказа Е.И. Чарушина «Страшный рассказ»</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75</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76</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Особенности басни как жанра литературы. Мораль басни как нравственный урок (поучение)</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77</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Сравнение прозаической и стихотворной басен И.А. Крылова «Лебедь, Щука и Рак» и Л.Н.Толстого «Лев и мышь»</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78</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Оценка поступков и поведения героя произведения Б.С. Житкова «Храбрый утёнок»</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79</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Отражение темы "Дружба животных" в стихотворении В.Д. Берестова «Кошкин щенок» и других на выбор</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80</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Сравнение описания животных в художественном и научно-познавательном тексте</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81</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Представление темы «Отношение человека к животным» в произведениях писателей</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82</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83</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Образы героев стихотворных и прозаических произведений о животных</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84</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Тематическая проверочная работа по итогам раздела «О братьях наших меньших»</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85</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Знакомство с художниками-иллюстраторами, анималистами Е.И. Чарушиным, В.В. Бианки</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86</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Работа с детскими книгами на тему: «О братьях наших меньших»: составление аннотации</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87</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Старинные народные весенние праздники и обряды. Заклички, веснянки</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88</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Народная наблюдательность, выраженная в малых жанрах устного народного творчества (фольклоре)</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89</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за описанием весны в художественном тексте. Произведения по выбору, например, А.П. Чехов «Весной» (отрывок)</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90</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Картины весеннего леса в рассказе Г.А. Скребицкого «Четыре художника»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91</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Средства художественной выразительности в стихотворениях о весне. Произведения по выбору, например, С.Я. Маршак «Весенняя песенка»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92</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Работа со стихотворением Ф.И. Тютчева «Зима недаром злится»: выделение средств художественной выразительности</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93</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Жизнь животных весной: рассказы и сказки писателей. Произведения по выбору, например, сказки и рассказы Н.И. Сладкова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94</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Красота весенней природы, отражённая в лирических произведениях. Произведения по выбору, например, А.А. Фет «Уж верба вся пушистая»</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95</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96</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Восприятие весеннего пейзажа в лирических произведениях</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97</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Тема прихода весны в произведениях В.А.Жуковского «Жаворонок» и «Приход весны»</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98</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Признаки весны, отражённые в произведениях писателей</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99</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Сравнение образов одуванчика в произведениях О.И. Высотской «Одуванчик» и М.М. Пришвина «Золотой луг»</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100</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Создание весеннего пейзажа в произведениях писателей</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101</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Составление устного рассказа «Краски и звуки весеннего леса» по изученным текстам</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102</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Тематическая проверочная работа по итогам раздела «Звуки и краски весенней природы»</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103</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Восприятие произведений о весне. Выделение средств художественной выразительности (сравнение, эпитет)</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104</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Тема «Природа весной» в картинах художников и произведениях композиторов</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105</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Тема семьи в творчестве писателей. На примере произведения Л.Н. Толстого «Отец и сыновья» и других га выбор</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106</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Характеристика особенностей колыбельных народных песен: интонационный рисунок</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107</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Сравнение народной колыбельной песни и стихотворения А.А. Плещеева «Песня матери»: любовь и переживание матери</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108</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Оценка взаимооотношений взрослых и детей на примере рассказа Е.А. Пермяка «Случай с кошельком»</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109</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Анализ заголовка и соотнесение его с главной мыслью произведения: В.А. Осеева «Сыновья»</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110</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111</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Международный женский день – тема художественных произведений</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112</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Восприятие произведений о маме: проявление любви и радости общения. Произведения по выбору, например, Л.Н. Толстой «Лучше всех»</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113</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114</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Работа с текстом произведения С.В. Михалкова «Быль для детей»: осознание темы Великой Отечественной войны</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115</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Отражение темы День Победы в произведении С.А. Баруздина «Салют» и другие на выбор</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116</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Тематическая проверочная работа по итогам раздела «О наших близких, о семье»</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117</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Работа с детскими книгами на тему: «О наших близких, о семье»: выбор книг на основе тематической картотеки</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118</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119</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120</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Отражение темы дружбы в сказке братьев Гримм «Бременские музыканты»</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121</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Работа со сказкой братьев Гримм «Бременские музыканты»: составление плана произведения</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122</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Х.-К. Андерсен - известный писатель-сказочник. Знакомство с его произведениями</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123</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Выделение главной мысли (идеи) сказки Х.-К. Андерсена «Пятеро из одного стручка» и других его сказок на выбор</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124</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Особенности построения волшебной сказки Ш.Перро «Кот в сапогах»</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125</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Характеристика героев сказки Ш.Перро «Кот в сапогах»</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126</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Фантазёры и мечтатели – герои произведений. Произведения по выбору, например, Э.Распе «Необыкновенный олень»</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127</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Тематическая проверочная работа по итогам раздела «Зарубежные писатели-сказочники»</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128</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Работа с детскими книгами на тему: «Зарубежные сказочники»: соотнесение иллюстраций с содержанием сказок</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129</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Книга как источник необходимых знаний. На примере произведения Г.А. Ладонщиков «Лучший друг»</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130</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Ориентировка в книге: обложка, содержание, аннотация, иллюстрация</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131</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Резервный урок.Работа с детскими книгами: виды книг (учебная, художественная, справочная)</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132</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Резервный урок.Восприятие лета в произведении И.З. Сурикова «Лето»</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133</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Резервный урок.Проверочная работа по итогам изученного во 2 классе</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134</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Резервный урок.Шутливое искажение действительности. На примере произведения Ю.Мориц «Хохотальная путаница»</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135</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Резервный урок.Средства создания комического в произведении. На примере произведения Д.Хармса «Весёлый старичок»</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wAfter w:w="819" w:type="dxa"/>
          <w:trHeight w:val="144" w:hRule="atLeast"/>
          <w:tblCellSpacing w:w="0" w:type="dxa"/>
        </w:trPr>
        <w:tc>
          <w:tcPr>
            <w:tcW w:w="500" w:type="dxa"/>
            <w:tcMar>
              <w:top w:w="50" w:type="dxa"/>
              <w:left w:w="100" w:type="dxa"/>
            </w:tcMar>
            <w:vAlign w:val="center"/>
          </w:tcPr>
          <w:p>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136</w:t>
            </w:r>
          </w:p>
        </w:tc>
        <w:tc>
          <w:tcPr>
            <w:tcW w:w="3040"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Резервный урок.Выбор книг на основе рекомендательного списка: летнее чтение</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966"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300"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p>
        </w:tc>
        <w:tc>
          <w:tcPr>
            <w:tcW w:w="159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p>
        </w:tc>
        <w:tc>
          <w:tcPr>
            <w:tcW w:w="3294" w:type="dxa"/>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"https://m.edsoo.ru/7f411a40"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https://m.edsoo.ru/7f411a40</w:t>
            </w:r>
            <w:r>
              <w:rPr>
                <w:rFonts w:hint="default" w:ascii="Times New Roman" w:hAnsi="Times New Roman" w:cs="Times New Roman"/>
                <w:b w:val="0"/>
                <w:i w:val="0"/>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3540" w:type="dxa"/>
            <w:gridSpan w:val="2"/>
            <w:tcMar>
              <w:top w:w="50" w:type="dxa"/>
              <w:left w:w="100" w:type="dxa"/>
            </w:tcMar>
            <w:vAlign w:val="center"/>
          </w:tcPr>
          <w:p>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794"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136 </w:t>
            </w:r>
          </w:p>
        </w:tc>
        <w:tc>
          <w:tcPr>
            <w:tcW w:w="2266" w:type="dxa"/>
            <w:gridSpan w:val="2"/>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9 </w:t>
            </w:r>
          </w:p>
        </w:tc>
        <w:tc>
          <w:tcPr>
            <w:tcW w:w="463" w:type="dxa"/>
            <w:tcMar>
              <w:top w:w="50" w:type="dxa"/>
              <w:left w:w="100" w:type="dxa"/>
            </w:tcMar>
            <w:vAlign w:val="center"/>
          </w:tcPr>
          <w:p>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0 </w:t>
            </w:r>
          </w:p>
        </w:tc>
        <w:tc>
          <w:tcPr>
            <w:tcW w:w="5240" w:type="dxa"/>
            <w:gridSpan w:val="3"/>
            <w:tcMar>
              <w:top w:w="50" w:type="dxa"/>
              <w:left w:w="100" w:type="dxa"/>
            </w:tcMar>
            <w:vAlign w:val="center"/>
          </w:tcPr>
          <w:p>
            <w:pPr>
              <w:jc w:val="left"/>
              <w:rPr>
                <w:rFonts w:hint="default" w:ascii="Times New Roman" w:hAnsi="Times New Roman" w:cs="Times New Roman"/>
                <w:sz w:val="24"/>
                <w:szCs w:val="24"/>
              </w:rPr>
            </w:pPr>
          </w:p>
        </w:tc>
      </w:tr>
    </w:tbl>
    <w:p>
      <w:pPr>
        <w:rPr>
          <w:rFonts w:hint="default" w:ascii="Times New Roman" w:hAnsi="Times New Roman" w:cs="Times New Roman"/>
          <w:sz w:val="24"/>
          <w:szCs w:val="24"/>
        </w:rPr>
        <w:sectPr>
          <w:pgSz w:w="11906" w:h="16383"/>
          <w:pgMar w:top="960" w:right="1440" w:bottom="1800" w:left="1440" w:header="720" w:footer="720" w:gutter="0"/>
          <w:cols w:space="720" w:num="1"/>
        </w:sectPr>
      </w:pPr>
    </w:p>
    <w:bookmarkEnd w:id="22"/>
    <w:p>
      <w:pPr>
        <w:spacing w:before="0" w:after="0"/>
        <w:ind w:left="120"/>
        <w:jc w:val="left"/>
        <w:rPr>
          <w:rFonts w:hint="default" w:ascii="Times New Roman" w:hAnsi="Times New Roman" w:cs="Times New Roman"/>
          <w:sz w:val="24"/>
          <w:szCs w:val="24"/>
        </w:rPr>
      </w:pPr>
      <w:bookmarkStart w:id="23" w:name="block-5670387"/>
      <w:r>
        <w:rPr>
          <w:rFonts w:hint="default" w:ascii="Times New Roman" w:hAnsi="Times New Roman" w:cs="Times New Roman"/>
          <w:b/>
          <w:i w:val="0"/>
          <w:color w:val="000000"/>
          <w:sz w:val="24"/>
          <w:szCs w:val="24"/>
        </w:rPr>
        <w:t>УЧЕБНО-МЕТОДИЧЕСКОЕ ОБЕСПЕЧЕНИЕ ОБРАЗОВАТЕЛЬНОГО ПРОЦЕССА</w:t>
      </w:r>
    </w:p>
    <w:p>
      <w:pPr>
        <w:spacing w:before="0" w:after="0" w:line="480" w:lineRule="auto"/>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ОБЯЗАТЕЛЬНЫЕ УЧЕБНЫЕ МАТЕРИАЛЫ ДЛЯ УЧЕНИКА</w:t>
      </w:r>
    </w:p>
    <w:p>
      <w:pPr>
        <w:spacing w:before="0" w:after="0" w:line="480" w:lineRule="auto"/>
        <w:ind w:left="12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w:t>
      </w:r>
    </w:p>
    <w:p>
      <w:pPr>
        <w:spacing w:before="0" w:after="0" w:line="480" w:lineRule="auto"/>
        <w:ind w:left="12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w:t>
      </w:r>
      <w:bookmarkStart w:id="24" w:name="e8cabfe5-5c2d-474f-8f51-6f2eb647c0e5"/>
      <w:r>
        <w:rPr>
          <w:rFonts w:hint="default" w:ascii="Times New Roman" w:hAnsi="Times New Roman" w:cs="Times New Roman"/>
          <w:b w:val="0"/>
          <w:i w:val="0"/>
          <w:color w:val="000000"/>
          <w:sz w:val="24"/>
          <w:szCs w:val="24"/>
        </w:rPr>
        <w:t>учебник литературное чтение 2 класс</w:t>
      </w:r>
      <w:bookmarkEnd w:id="24"/>
      <w:r>
        <w:rPr>
          <w:rFonts w:hint="default" w:ascii="Times New Roman" w:hAnsi="Times New Roman" w:cs="Times New Roman"/>
          <w:b w:val="0"/>
          <w:i w:val="0"/>
          <w:color w:val="000000"/>
          <w:sz w:val="24"/>
          <w:szCs w:val="24"/>
        </w:rPr>
        <w:t>‌</w:t>
      </w:r>
    </w:p>
    <w:p>
      <w:pPr>
        <w:spacing w:before="0" w:after="0"/>
        <w:ind w:left="12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w:t>
      </w:r>
    </w:p>
    <w:p>
      <w:pPr>
        <w:spacing w:before="0" w:after="0" w:line="480" w:lineRule="auto"/>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МЕТОДИЧЕСКИЕ МАТЕРИАЛЫ ДЛЯ УЧИТЕЛЯ</w:t>
      </w:r>
    </w:p>
    <w:p>
      <w:pPr>
        <w:spacing w:before="0" w:after="0" w:line="480" w:lineRule="auto"/>
        <w:ind w:left="12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w:t>
      </w:r>
      <w:bookmarkStart w:id="25" w:name="d455677a-27ca-4068-ae57-28f9d9f99a29"/>
      <w:r>
        <w:rPr>
          <w:rFonts w:hint="default" w:ascii="Times New Roman" w:hAnsi="Times New Roman" w:cs="Times New Roman"/>
          <w:b w:val="0"/>
          <w:i w:val="0"/>
          <w:color w:val="000000"/>
          <w:sz w:val="24"/>
          <w:szCs w:val="24"/>
        </w:rPr>
        <w:t>Методические рекомендации по проведению урока литературного чтения 2 класс</w:t>
      </w:r>
      <w:bookmarkEnd w:id="25"/>
      <w:r>
        <w:rPr>
          <w:rFonts w:hint="default" w:ascii="Times New Roman" w:hAnsi="Times New Roman" w:cs="Times New Roman"/>
          <w:b w:val="0"/>
          <w:i w:val="0"/>
          <w:color w:val="000000"/>
          <w:sz w:val="24"/>
          <w:szCs w:val="24"/>
        </w:rPr>
        <w:t>‌​</w:t>
      </w:r>
    </w:p>
    <w:p>
      <w:pPr>
        <w:spacing w:before="0" w:after="0"/>
        <w:ind w:left="120"/>
        <w:jc w:val="left"/>
        <w:rPr>
          <w:rFonts w:hint="default" w:ascii="Times New Roman" w:hAnsi="Times New Roman" w:cs="Times New Roman"/>
          <w:sz w:val="24"/>
          <w:szCs w:val="24"/>
        </w:rPr>
      </w:pPr>
    </w:p>
    <w:p>
      <w:pPr>
        <w:spacing w:before="0" w:after="0" w:line="480" w:lineRule="auto"/>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ЦИФРОВЫЕ ОБРАЗОВАТЕЛЬНЫЕ РЕСУРСЫ И РЕСУРСЫ СЕТИ ИНТЕРНЕТ</w:t>
      </w:r>
    </w:p>
    <w:p>
      <w:pPr>
        <w:spacing w:before="0" w:after="0" w:line="480" w:lineRule="auto"/>
        <w:ind w:left="12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w:t>
      </w:r>
      <w:r>
        <w:rPr>
          <w:rFonts w:hint="default" w:ascii="Times New Roman" w:hAnsi="Times New Roman" w:cs="Times New Roman"/>
          <w:b w:val="0"/>
          <w:i w:val="0"/>
          <w:color w:val="333333"/>
          <w:sz w:val="24"/>
          <w:szCs w:val="24"/>
        </w:rPr>
        <w:t>​‌</w:t>
      </w:r>
      <w:bookmarkStart w:id="26" w:name="ead47bee-61c2-4353-b0fd-07c1eef54e3f"/>
      <w:r>
        <w:rPr>
          <w:rFonts w:hint="default" w:ascii="Times New Roman" w:hAnsi="Times New Roman" w:cs="Times New Roman"/>
          <w:b w:val="0"/>
          <w:i w:val="0"/>
          <w:color w:val="000000"/>
          <w:sz w:val="24"/>
          <w:szCs w:val="24"/>
        </w:rPr>
        <w:t>Библиотека ЦОК</w:t>
      </w:r>
      <w:bookmarkEnd w:id="26"/>
      <w:r>
        <w:rPr>
          <w:rFonts w:hint="default" w:ascii="Times New Roman" w:hAnsi="Times New Roman" w:cs="Times New Roman"/>
          <w:sz w:val="24"/>
          <w:szCs w:val="24"/>
        </w:rPr>
        <w:br w:type="textWrapping"/>
      </w:r>
      <w:bookmarkStart w:id="27" w:name="ead47bee-61c2-4353-b0fd-07c1eef54e3f"/>
      <w:r>
        <w:rPr>
          <w:rFonts w:hint="default" w:ascii="Times New Roman" w:hAnsi="Times New Roman" w:cs="Times New Roman"/>
          <w:b w:val="0"/>
          <w:i w:val="0"/>
          <w:color w:val="000000"/>
          <w:sz w:val="24"/>
          <w:szCs w:val="24"/>
        </w:rPr>
        <w:t xml:space="preserve"> https://m.edsoo.ru/7f411a40</w:t>
      </w:r>
      <w:bookmarkEnd w:id="27"/>
      <w:r>
        <w:rPr>
          <w:rFonts w:hint="default" w:ascii="Times New Roman" w:hAnsi="Times New Roman" w:cs="Times New Roman"/>
          <w:b w:val="0"/>
          <w:i w:val="0"/>
          <w:color w:val="333333"/>
          <w:sz w:val="24"/>
          <w:szCs w:val="24"/>
        </w:rPr>
        <w:t>‌</w:t>
      </w:r>
      <w:r>
        <w:rPr>
          <w:rFonts w:hint="default" w:ascii="Times New Roman" w:hAnsi="Times New Roman" w:cs="Times New Roman"/>
          <w:b w:val="0"/>
          <w:i w:val="0"/>
          <w:color w:val="000000"/>
          <w:sz w:val="24"/>
          <w:szCs w:val="24"/>
        </w:rPr>
        <w:t>​</w:t>
      </w:r>
    </w:p>
    <w:p>
      <w:pPr>
        <w:rPr>
          <w:rFonts w:hint="default" w:ascii="Times New Roman" w:hAnsi="Times New Roman" w:cs="Times New Roman"/>
          <w:sz w:val="24"/>
          <w:szCs w:val="24"/>
        </w:rPr>
        <w:sectPr>
          <w:pgSz w:w="11906" w:h="16383"/>
          <w:pgMar w:top="1440" w:right="1800" w:bottom="1440" w:left="1800" w:header="720" w:footer="720" w:gutter="0"/>
          <w:cols w:space="720" w:num="1"/>
        </w:sectPr>
      </w:pPr>
      <w:bookmarkStart w:id="28" w:name="block-5670387"/>
    </w:p>
    <w:bookmarkEnd w:id="23"/>
    <w:bookmarkEnd w:id="28"/>
    <w:p>
      <w:pPr>
        <w:rPr>
          <w:rFonts w:hint="default" w:ascii="Times New Roman" w:hAnsi="Times New Roman" w:cs="Times New Roman"/>
          <w:sz w:val="24"/>
          <w:szCs w:val="24"/>
        </w:rPr>
      </w:pPr>
    </w:p>
    <w:sectPr>
      <w:pgSz w:w="11907" w:h="16839"/>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splitPgBreakAndParaMark/>
    <w:compatSetting w:name="compatibilityMode" w:uri="http://schemas.microsoft.com/office/word" w:val="12"/>
  </w:compat>
  <w:rsids>
    <w:rsidRoot w:val="00000000"/>
    <w:rsid w:val="0AF051F3"/>
    <w:rsid w:val="11F93B8B"/>
    <w:rsid w:val="1C242A42"/>
    <w:rsid w:val="21E55EBD"/>
    <w:rsid w:val="233F30E4"/>
    <w:rsid w:val="261870B4"/>
    <w:rsid w:val="2B1C626B"/>
    <w:rsid w:val="4DF30305"/>
    <w:rsid w:val="58E866A2"/>
    <w:rsid w:val="746B77C6"/>
    <w:rsid w:val="77F75F1E"/>
    <w:rsid w:val="7D2C5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rPr>
      <w:rFonts w:asciiTheme="minorHAnsi" w:hAnsiTheme="minorHAnsi" w:eastAsiaTheme="minorEastAsia" w:cstheme="minorBidi"/>
      <w:sz w:val="21"/>
      <w:szCs w:val="22"/>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 Spacing"/>
    <w:qFormat/>
    <w:uiPriority w:val="1"/>
    <w:pPr>
      <w:spacing w:after="0" w:line="240" w:lineRule="auto"/>
    </w:pPr>
    <w:rPr>
      <w:rFonts w:ascii="Times New Roman" w:hAnsi="Times New Roman" w:cs="Times New Roman" w:eastAsiaTheme="minorEastAsia"/>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Office_12.2.0.13201_F1E327BC-269C-435d-A152-05C5408002CA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2023-08-25T11:08:00Z</dcterms:created>
  <dc:creator>asus</dc:creator>
  <cp:lastModifiedBy>Лиана Сандый</cp:lastModifiedBy>
  <cp:lastPrinted>2023-09-12T08:11:00Z</cp:lastPrinted>
  <dcterms:modified xsi:type="dcterms:W3CDTF">2023-09-15T05:57:28Z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8686D88EF4C64D36A6204CA5CE95120C</vt:lpwstr>
  </property>
</Properties>
</file>