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59" w:rsidRDefault="008E2859" w:rsidP="00FC21D8">
      <w:pPr>
        <w:tabs>
          <w:tab w:val="left" w:pos="5823"/>
        </w:tabs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E2859" w:rsidRDefault="008E2859" w:rsidP="00FC21D8">
      <w:pPr>
        <w:tabs>
          <w:tab w:val="left" w:pos="5823"/>
        </w:tabs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8414493"/>
            <wp:effectExtent l="19050" t="0" r="0" b="0"/>
            <wp:docPr id="1" name="Рисунок 1" descr="C:\Users\10\Desktop\титульнРП\матем 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титульнРП\матем тит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59" w:rsidRDefault="008E2859" w:rsidP="00FC21D8">
      <w:pPr>
        <w:tabs>
          <w:tab w:val="left" w:pos="5823"/>
        </w:tabs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E2859" w:rsidRDefault="008E2859" w:rsidP="008E2859">
      <w:pPr>
        <w:tabs>
          <w:tab w:val="left" w:pos="5823"/>
        </w:tabs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8E2859" w:rsidRDefault="008E2859" w:rsidP="008E2859">
      <w:pPr>
        <w:tabs>
          <w:tab w:val="left" w:pos="5823"/>
        </w:tabs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3D22CB" w:rsidRPr="00FC21D8" w:rsidRDefault="007266F1" w:rsidP="008E2859">
      <w:pPr>
        <w:tabs>
          <w:tab w:val="left" w:pos="5823"/>
        </w:tabs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C21D8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3D22CB" w:rsidRPr="00FC21D8" w:rsidRDefault="003D22CB" w:rsidP="00FC21D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 xml:space="preserve">Рабочая программа по математике для  3  класса </w:t>
      </w:r>
      <w:r w:rsidR="00261860" w:rsidRPr="00FC21D8">
        <w:rPr>
          <w:rFonts w:ascii="Times New Roman" w:hAnsi="Times New Roman"/>
          <w:sz w:val="24"/>
          <w:szCs w:val="24"/>
        </w:rPr>
        <w:t>составлена</w:t>
      </w:r>
      <w:r w:rsidRPr="00FC21D8">
        <w:rPr>
          <w:rFonts w:ascii="Times New Roman" w:hAnsi="Times New Roman"/>
          <w:sz w:val="24"/>
          <w:szCs w:val="24"/>
        </w:rPr>
        <w:t xml:space="preserve"> на основе требований ФГОС НОО, авторской программы М.И. Моро, М.А. Бантовой «Математика» (образовательная программа «Школа России», 2011г., федерального государственного образовательного стандарта начального образования (приказы Министерства образования и науки Российской Федерации от 06.10. </w:t>
      </w:r>
      <w:smartTag w:uri="urn:schemas-microsoft-com:office:smarttags" w:element="metricconverter">
        <w:smartTagPr>
          <w:attr w:name="ProductID" w:val="2009 г"/>
        </w:smartTagPr>
        <w:r w:rsidRPr="00FC21D8">
          <w:rPr>
            <w:rFonts w:ascii="Times New Roman" w:hAnsi="Times New Roman"/>
            <w:sz w:val="24"/>
            <w:szCs w:val="24"/>
          </w:rPr>
          <w:t>2009 г</w:t>
        </w:r>
      </w:smartTag>
      <w:r w:rsidRPr="00FC21D8">
        <w:rPr>
          <w:rFonts w:ascii="Times New Roman" w:hAnsi="Times New Roman"/>
          <w:sz w:val="24"/>
          <w:szCs w:val="24"/>
        </w:rPr>
        <w:t>., зарегистрировано в  Минюсте России 22. 12. 2009 г.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</w:t>
      </w:r>
      <w:r w:rsidR="00205D84" w:rsidRPr="00FC21D8">
        <w:rPr>
          <w:rFonts w:ascii="Times New Roman" w:hAnsi="Times New Roman"/>
          <w:sz w:val="24"/>
          <w:szCs w:val="24"/>
        </w:rPr>
        <w:t>кой Федерации от 06.10.2009 г.</w:t>
      </w:r>
    </w:p>
    <w:p w:rsidR="007266F1" w:rsidRPr="00FC21D8" w:rsidRDefault="00241C73" w:rsidP="00FC21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Н</w:t>
      </w:r>
      <w:r w:rsidR="00261860" w:rsidRPr="00FC21D8">
        <w:rPr>
          <w:rFonts w:ascii="Times New Roman" w:hAnsi="Times New Roman"/>
          <w:sz w:val="24"/>
          <w:szCs w:val="24"/>
        </w:rPr>
        <w:t>а изучение курса математики в 3 классе выделяется 4 часа в неделю</w:t>
      </w:r>
      <w:r w:rsidRPr="00FC21D8">
        <w:rPr>
          <w:rFonts w:ascii="Times New Roman" w:hAnsi="Times New Roman"/>
          <w:sz w:val="24"/>
          <w:szCs w:val="24"/>
        </w:rPr>
        <w:t>,</w:t>
      </w:r>
      <w:r w:rsidR="00261860" w:rsidRPr="00FC21D8">
        <w:rPr>
          <w:rFonts w:ascii="Times New Roman" w:hAnsi="Times New Roman"/>
          <w:sz w:val="24"/>
          <w:szCs w:val="24"/>
        </w:rPr>
        <w:t xml:space="preserve"> 34 </w:t>
      </w:r>
    </w:p>
    <w:p w:rsidR="007266F1" w:rsidRPr="00FC21D8" w:rsidRDefault="007266F1" w:rsidP="00FC21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 xml:space="preserve">Обучение математике в начальной школе направлено на достижение следующих </w:t>
      </w:r>
      <w:r w:rsidRPr="00FC21D8">
        <w:rPr>
          <w:rFonts w:ascii="Times New Roman" w:hAnsi="Times New Roman"/>
          <w:b/>
          <w:sz w:val="24"/>
          <w:szCs w:val="24"/>
        </w:rPr>
        <w:t>целей:</w:t>
      </w:r>
    </w:p>
    <w:p w:rsidR="007266F1" w:rsidRPr="00FC21D8" w:rsidRDefault="007266F1" w:rsidP="00FC21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• Математическое  развитие  младших  школьников.</w:t>
      </w:r>
    </w:p>
    <w:p w:rsidR="007266F1" w:rsidRPr="00FC21D8" w:rsidRDefault="007266F1" w:rsidP="00FC21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• Формирование системы начальных математических знаний.</w:t>
      </w:r>
    </w:p>
    <w:p w:rsidR="007266F1" w:rsidRPr="00FC21D8" w:rsidRDefault="007266F1" w:rsidP="00FC21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• Воспитание  интереса  к  математике,  к  умственной  деятельности.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 xml:space="preserve">Программа определяет ряд </w:t>
      </w:r>
      <w:r w:rsidRPr="00FC21D8">
        <w:rPr>
          <w:rFonts w:ascii="Times New Roman" w:hAnsi="Times New Roman"/>
          <w:b/>
          <w:sz w:val="24"/>
          <w:szCs w:val="24"/>
        </w:rPr>
        <w:t>задач</w:t>
      </w:r>
      <w:r w:rsidRPr="00FC21D8">
        <w:rPr>
          <w:rFonts w:ascii="Times New Roman" w:hAnsi="Times New Roman"/>
          <w:sz w:val="24"/>
          <w:szCs w:val="24"/>
        </w:rPr>
        <w:t>, решение которых направлено  на  достижение  основных  целей  начального  математического  образования: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формирование  элементов  самостоятельной  интеллектуальной  деятельности  на  основе  овладения  несложными  математическими  методами  познания  окружающего  мира  (умения устанавливать,  описывать,  моделировать  и  объяснять  количественные  и  пространственные  отношения);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развитие  основ  логического,  знаково-символического  и алгоритмического  мышления;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развитие  пространственного  воображения;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развитие  математической  речи;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формирование  системы  начальных  математических  знаний и умений их применять для решения учебно-познавательных  и  практических  задач;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формирование умения вести поиск информации и работать  с  ней;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формирование  первоначальных  представлений  о  компьютерной  грамотности;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развитие  познавательных  способностей;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воспитание  стремления  к  расширению  математических знаний;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формирование  критичности  мышления;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—  развитие  умения  аргументировано  обосновывать  и  отстаивать  высказанное  суждение,  оценивать  и  принимать  суждения  других.</w:t>
      </w:r>
    </w:p>
    <w:p w:rsidR="007266F1" w:rsidRPr="00FC21D8" w:rsidRDefault="007266F1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hAnsi="Times New Roman"/>
          <w:sz w:val="24"/>
          <w:szCs w:val="24"/>
        </w:rPr>
        <w:t>Решение  названных  задач  обеспечит  осознание  младшими школьниками  универсальности  математических  способов  познания  мира,  усвоение  начальных  математических  знаний, связей математики с окружающей действительностью и с другими  школьными  предметами,  а  также  личностную  заинтересованность  в  расширении  математических  знаний.</w:t>
      </w:r>
    </w:p>
    <w:p w:rsidR="00205D84" w:rsidRPr="00FC21D8" w:rsidRDefault="007266F1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Чувство гордости за свою Родину, российский народ и историю России;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Рефлексивную самооценку, умение анализировать свои действия и управлять ими.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Навыки сотрудничества со взрослыми и сверстниками.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Способность принимать и сохранять цели и задачи учебной деятельности, находить средства и способы её осуществления.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— Овладение способами выполнения заданий творческого и поискового характера.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</w:t>
      </w:r>
      <w:r w:rsidR="00F952A8"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помощью клавиатуры компьютера.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Овладение логическими действиями сравнения, анализа, синтеза, обобщения, классификации по родовидовым признакам, установления</w:t>
      </w: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аналогий и причинно-следственных связей, построения рассуждений, отнесения к известным понятиям.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 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3D22CB" w:rsidRPr="00FC21D8" w:rsidRDefault="003D22CB" w:rsidP="00FC21D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C21D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Числа и величины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научится:</w:t>
      </w:r>
    </w:p>
    <w:p w:rsidR="007266F1" w:rsidRPr="00FC21D8" w:rsidRDefault="007266F1" w:rsidP="00FC21D8">
      <w:pPr>
        <w:numPr>
          <w:ilvl w:val="0"/>
          <w:numId w:val="3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образовывать, называть, читать, записывать числа от 0 до 1 000;</w:t>
      </w:r>
    </w:p>
    <w:p w:rsidR="007266F1" w:rsidRPr="00FC21D8" w:rsidRDefault="007266F1" w:rsidP="00FC21D8">
      <w:pPr>
        <w:numPr>
          <w:ilvl w:val="0"/>
          <w:numId w:val="3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сравнивать трехзначные числа и записывать результат сравнения упорядочивать  заданные числа заменять трехзначное число суммой разрядных слагаемых уметь заменять мелкие единицы счета крупными и наоборот;</w:t>
      </w:r>
    </w:p>
    <w:p w:rsidR="007266F1" w:rsidRPr="00FC21D8" w:rsidRDefault="007266F1" w:rsidP="00FC21D8">
      <w:pPr>
        <w:numPr>
          <w:ilvl w:val="0"/>
          <w:numId w:val="3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7266F1" w:rsidRPr="00FC21D8" w:rsidRDefault="007266F1" w:rsidP="00FC21D8">
      <w:pPr>
        <w:numPr>
          <w:ilvl w:val="0"/>
          <w:numId w:val="3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группировать числа по заданному или самостоятельно установленному одному или нескольким признакам;</w:t>
      </w:r>
    </w:p>
    <w:p w:rsidR="007266F1" w:rsidRPr="00FC21D8" w:rsidRDefault="007266F1" w:rsidP="00FC21D8">
      <w:pPr>
        <w:numPr>
          <w:ilvl w:val="0"/>
          <w:numId w:val="3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дм2 = 100 см</w:t>
      </w:r>
      <w:r w:rsidRPr="00FC21D8">
        <w:rPr>
          <w:rStyle w:val="c22"/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,  1 м</w:t>
      </w:r>
      <w:r w:rsidRPr="00FC21D8">
        <w:rPr>
          <w:rStyle w:val="c22"/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 xml:space="preserve"> = 100 дм</w:t>
      </w:r>
      <w:r w:rsidRPr="00FC21D8">
        <w:rPr>
          <w:rStyle w:val="c22"/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; переводить одни единицы площади в другие;</w:t>
      </w:r>
    </w:p>
    <w:p w:rsidR="007266F1" w:rsidRPr="00FC21D8" w:rsidRDefault="007266F1" w:rsidP="00FC21D8">
      <w:pPr>
        <w:numPr>
          <w:ilvl w:val="0"/>
          <w:numId w:val="3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1 000 г; переводить мелкие единицы массы в более крупные, сравнивать и  упорядочивать объекты по массе.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получит возможность научиться:</w:t>
      </w:r>
    </w:p>
    <w:p w:rsidR="007266F1" w:rsidRPr="00FC21D8" w:rsidRDefault="007266F1" w:rsidP="00FC21D8">
      <w:pPr>
        <w:numPr>
          <w:ilvl w:val="0"/>
          <w:numId w:val="3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классифицировать числа по нескольким основаниям  (в более сложных случаях) и объяснять свои действия;</w:t>
      </w:r>
    </w:p>
    <w:p w:rsidR="007266F1" w:rsidRPr="00FC21D8" w:rsidRDefault="007266F1" w:rsidP="00FC21D8">
      <w:pPr>
        <w:numPr>
          <w:ilvl w:val="0"/>
          <w:numId w:val="3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самостоятельно выбирать единицу для измерения таких величин как площадь, масса в конкретных условиях  и объяснять свой выбор.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Арифметические действия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научится:</w:t>
      </w:r>
    </w:p>
    <w:p w:rsidR="007266F1" w:rsidRPr="00FC21D8" w:rsidRDefault="007266F1" w:rsidP="00FC21D8">
      <w:pPr>
        <w:numPr>
          <w:ilvl w:val="0"/>
          <w:numId w:val="37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lastRenderedPageBreak/>
        <w:t>выполнять табличное умножение и деление чисел; выполнять умножение на 1 и на 0, выполнять деление вида: а : а,  0 : а;</w:t>
      </w:r>
    </w:p>
    <w:p w:rsidR="007266F1" w:rsidRPr="00FC21D8" w:rsidRDefault="007266F1" w:rsidP="00FC21D8">
      <w:pPr>
        <w:numPr>
          <w:ilvl w:val="0"/>
          <w:numId w:val="37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выполнять внетабличное умножение и деление, в том числе деление с остатком; выполнять проверку арифметических действий умножение и деление;</w:t>
      </w:r>
    </w:p>
    <w:p w:rsidR="007266F1" w:rsidRPr="00FC21D8" w:rsidRDefault="007266F1" w:rsidP="00FC21D8">
      <w:pPr>
        <w:numPr>
          <w:ilvl w:val="0"/>
          <w:numId w:val="37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выполнять письменно действия сложение, вычитание, умножение и деление на однозначное число в пределах 1 000;</w:t>
      </w:r>
    </w:p>
    <w:p w:rsidR="007266F1" w:rsidRPr="00FC21D8" w:rsidRDefault="007266F1" w:rsidP="00FC21D8">
      <w:pPr>
        <w:numPr>
          <w:ilvl w:val="0"/>
          <w:numId w:val="37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вычислять значение числового выражения, содержащего 2 – 3 действия (со скобками и без скобок).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rStyle w:val="c22"/>
          <w:color w:val="000000"/>
        </w:rPr>
        <w:t>Учащийся получит возможность научиться:</w:t>
      </w:r>
    </w:p>
    <w:p w:rsidR="007266F1" w:rsidRPr="00FC21D8" w:rsidRDefault="007266F1" w:rsidP="00FC21D8">
      <w:pPr>
        <w:numPr>
          <w:ilvl w:val="0"/>
          <w:numId w:val="38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использовать свойства арифметических действий для удобства вычислений;</w:t>
      </w:r>
    </w:p>
    <w:p w:rsidR="007266F1" w:rsidRPr="00FC21D8" w:rsidRDefault="007266F1" w:rsidP="00FC21D8">
      <w:pPr>
        <w:numPr>
          <w:ilvl w:val="0"/>
          <w:numId w:val="38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вычислять значение буквенного выражения при заданных значениях входящих в него букв;</w:t>
      </w:r>
    </w:p>
    <w:p w:rsidR="007266F1" w:rsidRPr="00FC21D8" w:rsidRDefault="007266F1" w:rsidP="00FC21D8">
      <w:pPr>
        <w:numPr>
          <w:ilvl w:val="0"/>
          <w:numId w:val="38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решать уравнения на основе связи между компонентами и результатами умножения и деления.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Работа с текстовыми задачами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научится:</w:t>
      </w:r>
    </w:p>
    <w:p w:rsidR="007266F1" w:rsidRPr="00FC21D8" w:rsidRDefault="007266F1" w:rsidP="00FC21D8">
      <w:pPr>
        <w:numPr>
          <w:ilvl w:val="0"/>
          <w:numId w:val="3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7266F1" w:rsidRPr="00FC21D8" w:rsidRDefault="007266F1" w:rsidP="00FC21D8">
      <w:pPr>
        <w:numPr>
          <w:ilvl w:val="0"/>
          <w:numId w:val="3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составлять план решения задачи в 2 – 3 действия, объяснять его и следовать ему при записи решения задачи;</w:t>
      </w:r>
    </w:p>
    <w:p w:rsidR="007266F1" w:rsidRPr="00FC21D8" w:rsidRDefault="007266F1" w:rsidP="00FC21D8">
      <w:pPr>
        <w:numPr>
          <w:ilvl w:val="0"/>
          <w:numId w:val="3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преобразовывать задачу в новую, изменяя ее условие или вопрос;</w:t>
      </w:r>
    </w:p>
    <w:p w:rsidR="007266F1" w:rsidRPr="00FC21D8" w:rsidRDefault="007266F1" w:rsidP="00FC21D8">
      <w:pPr>
        <w:numPr>
          <w:ilvl w:val="0"/>
          <w:numId w:val="3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составлять задачу по краткой записи, по схеме, по ее решению;</w:t>
      </w:r>
    </w:p>
    <w:p w:rsidR="007266F1" w:rsidRPr="00FC21D8" w:rsidRDefault="007266F1" w:rsidP="00FC21D8">
      <w:pPr>
        <w:numPr>
          <w:ilvl w:val="0"/>
          <w:numId w:val="39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решать  задачи, рассматривающие взаимосвязи: цена, количество, стоимость; расход материала на 1 предмет, количество предметов, общий расход материала на все указанные  предметы и др.; задачи на увеличение/уменьшение числа в несколько раз.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получит возможность научиться:</w:t>
      </w:r>
    </w:p>
    <w:p w:rsidR="007266F1" w:rsidRPr="00FC21D8" w:rsidRDefault="007266F1" w:rsidP="00FC21D8">
      <w:pPr>
        <w:numPr>
          <w:ilvl w:val="0"/>
          <w:numId w:val="40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сравнивать задачи по сходству  и различию отношений между объектами, рассматриваемых в задачах;</w:t>
      </w:r>
    </w:p>
    <w:p w:rsidR="007266F1" w:rsidRPr="00FC21D8" w:rsidRDefault="007266F1" w:rsidP="00FC21D8">
      <w:pPr>
        <w:numPr>
          <w:ilvl w:val="0"/>
          <w:numId w:val="40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дополнять задачу с недостающими данными возможными числами;</w:t>
      </w:r>
    </w:p>
    <w:p w:rsidR="007266F1" w:rsidRPr="00FC21D8" w:rsidRDefault="007266F1" w:rsidP="00FC21D8">
      <w:pPr>
        <w:numPr>
          <w:ilvl w:val="0"/>
          <w:numId w:val="40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находить разные способы решения одной и той же задачи, сравнивать их и выбирать наиболее рациональный;</w:t>
      </w:r>
    </w:p>
    <w:p w:rsidR="007266F1" w:rsidRPr="00FC21D8" w:rsidRDefault="007266F1" w:rsidP="00FC21D8">
      <w:pPr>
        <w:numPr>
          <w:ilvl w:val="0"/>
          <w:numId w:val="40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решать задачи на нахождение доли числа и числа по его доле;</w:t>
      </w:r>
    </w:p>
    <w:p w:rsidR="007266F1" w:rsidRPr="00FC21D8" w:rsidRDefault="007266F1" w:rsidP="00FC21D8">
      <w:pPr>
        <w:numPr>
          <w:ilvl w:val="0"/>
          <w:numId w:val="41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решать задачи практического содержания, в том числе задачи-расчеты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Пространственные отношения. Геометрические фигуры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научится:</w:t>
      </w:r>
    </w:p>
    <w:p w:rsidR="007266F1" w:rsidRPr="00FC21D8" w:rsidRDefault="007266F1" w:rsidP="00FC21D8">
      <w:pPr>
        <w:numPr>
          <w:ilvl w:val="0"/>
          <w:numId w:val="4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обозначать геометрические фигуры буквами;</w:t>
      </w:r>
    </w:p>
    <w:p w:rsidR="007266F1" w:rsidRPr="00FC21D8" w:rsidRDefault="007266F1" w:rsidP="00FC21D8">
      <w:pPr>
        <w:numPr>
          <w:ilvl w:val="0"/>
          <w:numId w:val="4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различать круг и окружность;</w:t>
      </w:r>
    </w:p>
    <w:p w:rsidR="007266F1" w:rsidRPr="00FC21D8" w:rsidRDefault="007266F1" w:rsidP="00FC21D8">
      <w:pPr>
        <w:numPr>
          <w:ilvl w:val="0"/>
          <w:numId w:val="42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чертить окружность заданного радиуса с использованием циркуля;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получит возможность научиться:</w:t>
      </w:r>
    </w:p>
    <w:p w:rsidR="007266F1" w:rsidRPr="00FC21D8" w:rsidRDefault="007266F1" w:rsidP="00FC21D8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различать треугольники по соотношению длин сторон; по видам углов;</w:t>
      </w:r>
    </w:p>
    <w:p w:rsidR="007266F1" w:rsidRPr="00FC21D8" w:rsidRDefault="007266F1" w:rsidP="00FC21D8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изображать геометрические фигуры (отрезок, прямоугольник) в заданном масштабе;</w:t>
      </w:r>
    </w:p>
    <w:p w:rsidR="007266F1" w:rsidRPr="00FC21D8" w:rsidRDefault="007266F1" w:rsidP="00FC21D8">
      <w:pPr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читать план участка (комнаты, сада и др.).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Геометрические величины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научится:</w:t>
      </w:r>
    </w:p>
    <w:p w:rsidR="007266F1" w:rsidRPr="00FC21D8" w:rsidRDefault="007266F1" w:rsidP="00FC21D8">
      <w:pPr>
        <w:numPr>
          <w:ilvl w:val="0"/>
          <w:numId w:val="4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измерять длину отрезка;</w:t>
      </w:r>
    </w:p>
    <w:p w:rsidR="007266F1" w:rsidRPr="00FC21D8" w:rsidRDefault="007266F1" w:rsidP="00FC21D8">
      <w:pPr>
        <w:numPr>
          <w:ilvl w:val="0"/>
          <w:numId w:val="4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вычислять  площадь прямоугольника (квадрата) по заданным длинам его сторон;</w:t>
      </w:r>
    </w:p>
    <w:p w:rsidR="007266F1" w:rsidRPr="00FC21D8" w:rsidRDefault="007266F1" w:rsidP="00FC21D8">
      <w:pPr>
        <w:numPr>
          <w:ilvl w:val="0"/>
          <w:numId w:val="4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lastRenderedPageBreak/>
        <w:t>выражать площадь объектов в разных единицах площади (квадратный сантиметр, квадратный дециметр. квадратный метр), используя соотношения между ними;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получит возможность научиться:</w:t>
      </w:r>
    </w:p>
    <w:p w:rsidR="007266F1" w:rsidRPr="00FC21D8" w:rsidRDefault="007266F1" w:rsidP="00FC21D8">
      <w:pPr>
        <w:numPr>
          <w:ilvl w:val="0"/>
          <w:numId w:val="4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выбирать наиболее подходящие единицы площади для конкретной ситуации;</w:t>
      </w:r>
    </w:p>
    <w:p w:rsidR="007266F1" w:rsidRPr="00FC21D8" w:rsidRDefault="007266F1" w:rsidP="00FC21D8">
      <w:pPr>
        <w:numPr>
          <w:ilvl w:val="0"/>
          <w:numId w:val="4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вычислять площадь прямоугольного треугольника, достраивая его до прямоугольника.</w:t>
      </w:r>
    </w:p>
    <w:p w:rsidR="007266F1" w:rsidRPr="00FC21D8" w:rsidRDefault="007266F1" w:rsidP="00FC21D8">
      <w:pPr>
        <w:numPr>
          <w:ilvl w:val="0"/>
          <w:numId w:val="45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вычислять площадь прямоугольного треугольника, достраивая его до прямоугольника.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Работа с информацией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научится:</w:t>
      </w:r>
    </w:p>
    <w:p w:rsidR="007266F1" w:rsidRPr="00FC21D8" w:rsidRDefault="007266F1" w:rsidP="00FC21D8">
      <w:pPr>
        <w:numPr>
          <w:ilvl w:val="0"/>
          <w:numId w:val="4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анализировать готовые таблицы, использовать их  для выполнения заданных действий, для построения вывода;</w:t>
      </w:r>
    </w:p>
    <w:p w:rsidR="007266F1" w:rsidRPr="00FC21D8" w:rsidRDefault="007266F1" w:rsidP="00FC21D8">
      <w:pPr>
        <w:numPr>
          <w:ilvl w:val="0"/>
          <w:numId w:val="4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7266F1" w:rsidRPr="00FC21D8" w:rsidRDefault="007266F1" w:rsidP="00FC21D8">
      <w:pPr>
        <w:numPr>
          <w:ilvl w:val="0"/>
          <w:numId w:val="4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самостоятельно оформлять в таблице зависимости между пропорциональными величинами;</w:t>
      </w:r>
    </w:p>
    <w:p w:rsidR="007266F1" w:rsidRPr="00FC21D8" w:rsidRDefault="007266F1" w:rsidP="00FC21D8">
      <w:pPr>
        <w:numPr>
          <w:ilvl w:val="0"/>
          <w:numId w:val="4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выстраивать цепочку логических рассуждений, делать выводы.</w:t>
      </w:r>
    </w:p>
    <w:p w:rsidR="007266F1" w:rsidRPr="00FC21D8" w:rsidRDefault="007266F1" w:rsidP="00FC21D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C21D8">
        <w:rPr>
          <w:b/>
          <w:bCs/>
          <w:color w:val="000000"/>
        </w:rPr>
        <w:t>Учащийся получит возможность научиться:</w:t>
      </w:r>
    </w:p>
    <w:p w:rsidR="007266F1" w:rsidRPr="00FC21D8" w:rsidRDefault="007266F1" w:rsidP="00FC21D8">
      <w:pPr>
        <w:numPr>
          <w:ilvl w:val="0"/>
          <w:numId w:val="47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читать несложные готовые таблицы;</w:t>
      </w:r>
    </w:p>
    <w:p w:rsidR="007266F1" w:rsidRPr="00FC21D8" w:rsidRDefault="007266F1" w:rsidP="00FC21D8">
      <w:pPr>
        <w:numPr>
          <w:ilvl w:val="0"/>
          <w:numId w:val="47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C21D8">
        <w:rPr>
          <w:rStyle w:val="c22"/>
          <w:rFonts w:ascii="Times New Roman" w:hAnsi="Times New Roman"/>
          <w:color w:val="000000"/>
          <w:sz w:val="24"/>
          <w:szCs w:val="24"/>
        </w:rPr>
        <w:t>понимать высказывания, содержащие логические связки («… и …», «если …, то …», «каждый», «все» и др.), определять «верно» или «неверно» приведенное высказывание о числах, результатах действиях, геометрических фигурах</w:t>
      </w:r>
    </w:p>
    <w:p w:rsidR="007266F1" w:rsidRPr="00FC21D8" w:rsidRDefault="007266F1" w:rsidP="00FC21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7266F1" w:rsidRPr="00FC21D8" w:rsidRDefault="007266F1" w:rsidP="00FC21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7266F1" w:rsidRPr="00FC21D8" w:rsidRDefault="007266F1" w:rsidP="00FC21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4028A" w:rsidRPr="00FC21D8" w:rsidRDefault="00CA24A6" w:rsidP="00FC21D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C21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Содержание учебного предмета:</w:t>
      </w:r>
    </w:p>
    <w:tbl>
      <w:tblPr>
        <w:tblStyle w:val="af9"/>
        <w:tblW w:w="0" w:type="auto"/>
        <w:tblLook w:val="04A0"/>
      </w:tblPr>
      <w:tblGrid>
        <w:gridCol w:w="524"/>
        <w:gridCol w:w="6263"/>
        <w:gridCol w:w="972"/>
        <w:gridCol w:w="2094"/>
      </w:tblGrid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9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Числа от 1 до 100. Сложение и вычитание. 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val="en-US"/>
              </w:rPr>
              <w:t>https:|</w:t>
            </w:r>
            <w:r w:rsidRPr="00FC21D8">
              <w:rPr>
                <w:rFonts w:ascii="Times New Roman" w:hAnsi="Times New Roman"/>
                <w:sz w:val="24"/>
                <w:szCs w:val="24"/>
              </w:rPr>
              <w:t>//</w:t>
            </w:r>
            <w:r w:rsidRPr="00FC21D8">
              <w:rPr>
                <w:rFonts w:ascii="Times New Roman" w:hAnsi="Times New Roman"/>
                <w:sz w:val="24"/>
                <w:szCs w:val="24"/>
                <w:lang w:val="en-US"/>
              </w:rPr>
              <w:t>uchi</w:t>
            </w:r>
            <w:r w:rsidRPr="00FC21D8">
              <w:rPr>
                <w:rFonts w:ascii="Times New Roman" w:hAnsi="Times New Roman"/>
                <w:sz w:val="24"/>
                <w:szCs w:val="24"/>
              </w:rPr>
              <w:t>.</w:t>
            </w:r>
            <w:r w:rsidRPr="00FC21D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FC21D8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Числа от 1 до 100. Табличное умножение и деление. 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094" w:type="dxa"/>
          </w:tcPr>
          <w:p w:rsidR="00FC21D8" w:rsidRDefault="00FC21D8" w:rsidP="00FC21D8"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https:|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//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uchi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Числа от 1 до 100. Внетабличное умножение и деление.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94" w:type="dxa"/>
          </w:tcPr>
          <w:p w:rsidR="00FC21D8" w:rsidRDefault="00FC21D8" w:rsidP="00FC21D8"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https:|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//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uchi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Числа от 1 до 1000. Нумерация. 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94" w:type="dxa"/>
          </w:tcPr>
          <w:p w:rsidR="00FC21D8" w:rsidRDefault="00FC21D8" w:rsidP="00FC21D8"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https:|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//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uchi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Числа от 1 до 1000. Сложение и вычитание.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94" w:type="dxa"/>
          </w:tcPr>
          <w:p w:rsidR="00FC21D8" w:rsidRDefault="00FC21D8" w:rsidP="00FC21D8"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https:|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//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uchi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Числа от 1 до 1000. Умножение и деление. 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FC21D8" w:rsidRDefault="00FC21D8" w:rsidP="00FC21D8"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https:|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//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uchi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FC21D8" w:rsidRPr="00FC21D8" w:rsidTr="00FC21D8">
        <w:tc>
          <w:tcPr>
            <w:tcW w:w="524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63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Приемы письменных вычислений.</w:t>
            </w:r>
          </w:p>
        </w:tc>
        <w:tc>
          <w:tcPr>
            <w:tcW w:w="972" w:type="dxa"/>
          </w:tcPr>
          <w:p w:rsidR="00FC21D8" w:rsidRPr="00FC21D8" w:rsidRDefault="00FC21D8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94" w:type="dxa"/>
          </w:tcPr>
          <w:p w:rsidR="00FC21D8" w:rsidRDefault="00FC21D8" w:rsidP="00FC21D8"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https:|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//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uchi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ru</w:t>
            </w:r>
            <w:r w:rsidRPr="002445CA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</w:tr>
      <w:tr w:rsidR="00BD543F" w:rsidRPr="00FC21D8" w:rsidTr="00FC21D8">
        <w:tc>
          <w:tcPr>
            <w:tcW w:w="524" w:type="dxa"/>
          </w:tcPr>
          <w:p w:rsidR="00BD543F" w:rsidRPr="00FC21D8" w:rsidRDefault="00BD543F" w:rsidP="00FC2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3" w:type="dxa"/>
          </w:tcPr>
          <w:p w:rsidR="00BD543F" w:rsidRPr="00BD543F" w:rsidRDefault="00BD543F" w:rsidP="00BD543F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72" w:type="dxa"/>
          </w:tcPr>
          <w:p w:rsidR="00BD543F" w:rsidRPr="00BD543F" w:rsidRDefault="00BD543F" w:rsidP="00FC21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543F"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2094" w:type="dxa"/>
          </w:tcPr>
          <w:p w:rsidR="00BD543F" w:rsidRPr="002445CA" w:rsidRDefault="00BD543F" w:rsidP="00FC21D8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E4028A" w:rsidRPr="00FC21D8" w:rsidRDefault="00E4028A" w:rsidP="00FC21D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E4028A" w:rsidRPr="00FC21D8" w:rsidRDefault="00E4028A" w:rsidP="00FC21D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E4028A" w:rsidRPr="00FC21D8" w:rsidRDefault="00E4028A" w:rsidP="00FC21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E4028A" w:rsidRPr="00FC21D8" w:rsidSect="007266F1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bookmarkStart w:id="0" w:name="_GoBack"/>
      <w:bookmarkEnd w:id="0"/>
    </w:p>
    <w:p w:rsidR="003D22CB" w:rsidRPr="00FC21D8" w:rsidRDefault="007266F1" w:rsidP="00FC21D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C21D8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margin" w:tblpXSpec="center" w:tblpY="20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/>
      </w:tblPr>
      <w:tblGrid>
        <w:gridCol w:w="1135"/>
        <w:gridCol w:w="6095"/>
        <w:gridCol w:w="1701"/>
        <w:gridCol w:w="1242"/>
      </w:tblGrid>
      <w:tr w:rsidR="007266F1" w:rsidRPr="00FC21D8" w:rsidTr="007266F1">
        <w:trPr>
          <w:trHeight w:val="483"/>
        </w:trPr>
        <w:tc>
          <w:tcPr>
            <w:tcW w:w="1135" w:type="dxa"/>
            <w:vMerge w:val="restart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095" w:type="dxa"/>
            <w:vMerge w:val="restart"/>
          </w:tcPr>
          <w:p w:rsidR="007266F1" w:rsidRPr="00FC21D8" w:rsidRDefault="007266F1" w:rsidP="00FC21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266F1" w:rsidRPr="00FC21D8" w:rsidRDefault="007266F1" w:rsidP="00FC21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  <w:vMerge w:val="restart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42" w:type="dxa"/>
            <w:vMerge w:val="restart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 xml:space="preserve">Дата   </w:t>
            </w:r>
          </w:p>
        </w:tc>
      </w:tr>
      <w:tr w:rsidR="007266F1" w:rsidRPr="00FC21D8" w:rsidTr="007266F1">
        <w:trPr>
          <w:trHeight w:val="483"/>
        </w:trPr>
        <w:tc>
          <w:tcPr>
            <w:tcW w:w="1135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trHeight w:val="525"/>
        </w:trPr>
        <w:tc>
          <w:tcPr>
            <w:tcW w:w="1135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vMerge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trHeight w:val="525"/>
        </w:trPr>
        <w:tc>
          <w:tcPr>
            <w:tcW w:w="1135" w:type="dxa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8" w:type="dxa"/>
            <w:gridSpan w:val="3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Числа от 1 до 100. Сложение и вычитание - 9ч</w:t>
            </w:r>
          </w:p>
        </w:tc>
      </w:tr>
      <w:tr w:rsidR="007266F1" w:rsidRPr="00FC21D8" w:rsidTr="007266F1">
        <w:trPr>
          <w:trHeight w:val="41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Повторение. Нумерация чисел. Устные и письменные приемы сложения и вычитания.</w:t>
            </w:r>
          </w:p>
        </w:tc>
        <w:tc>
          <w:tcPr>
            <w:tcW w:w="1701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52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Выражения с переменной.</w:t>
            </w:r>
          </w:p>
        </w:tc>
        <w:tc>
          <w:tcPr>
            <w:tcW w:w="1701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0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701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71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уравнений. Обозначение геометрических фигур буквами.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2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Страничка для любознательных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72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Контрольная работа </w:t>
            </w:r>
            <w:r w:rsidR="00140B71" w:rsidRPr="00FC21D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№ 1 по теме</w:t>
            </w:r>
            <w:r w:rsidRPr="00FC21D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«Повторение</w:t>
            </w:r>
            <w:r w:rsidR="00140B71" w:rsidRPr="00FC21D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:</w:t>
            </w:r>
            <w:r w:rsidRPr="00FC21D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сложение и вычитание»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3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3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8" w:type="dxa"/>
            <w:gridSpan w:val="3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Числа от 1 до 100. Табличное умножение и деление – 55ч</w:t>
            </w:r>
          </w:p>
        </w:tc>
      </w:tr>
      <w:tr w:rsidR="007266F1" w:rsidRPr="00FC21D8" w:rsidTr="007266F1">
        <w:trPr>
          <w:cantSplit/>
          <w:trHeight w:val="46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Связь умножения и сложения.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8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Связь между компонентами и результатом умножения. Чётные и нечётные числа.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16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Таблица умножения и деления с числом 3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70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с величинами «цена, количество, стоимость»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736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Решение задач с понятиями «масса и количество»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2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выполнения действий.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9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Страничка для любознательных. Что узнали. Чему научились.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70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</w:t>
            </w:r>
            <w:r w:rsidR="00140B7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2 по теме «Умножение и деление на 2, 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9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Таблиц</w:t>
            </w:r>
            <w:r w:rsidR="00C51E78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а умножения и деления с числом 4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36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41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22,23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Задачи на увеличение числа в несколько раз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2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Задачи на уменьшение числа в несколько раз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7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9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Таблица умножения и деления</w:t>
            </w:r>
          </w:p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числом 5.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41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26,27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Задачи на кратное сравнение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2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95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№ 3 по теме </w:t>
            </w:r>
            <w:r w:rsidR="007266F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« Умножение и деление»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415"/>
        </w:trPr>
        <w:tc>
          <w:tcPr>
            <w:tcW w:w="1135" w:type="dxa"/>
          </w:tcPr>
          <w:p w:rsidR="007266F1" w:rsidRPr="00FC21D8" w:rsidRDefault="00E12F7C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7266F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ошибками. </w:t>
            </w:r>
            <w:r w:rsidR="007266F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Таблица умножения и деления с числом 6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2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30-32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41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Таблица умножения и деления с числом 7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54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Страничка для любознательных. Наши проекты.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4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Что узнали</w:t>
            </w:r>
            <w:r w:rsidR="00140B7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. Ч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ему научились.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A463F7">
        <w:trPr>
          <w:cantSplit/>
          <w:trHeight w:val="45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4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и деление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1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38,39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Площадь. Сравнение площадей фигур.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1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Квадратный сантиметр.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2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прямоугольника.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0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8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6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48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56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9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47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Квадратный дециметр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5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Таблица умножения. Закрепление.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39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51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095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№ 4по теме </w:t>
            </w:r>
            <w:r w:rsidR="007266F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«Табличное умножение и деление»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40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trHeight w:val="41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Квадратный метр.</w:t>
            </w:r>
          </w:p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Страничка для любознательных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trHeight w:val="50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41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Страничка для любознательных.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0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Что узнали. Чему научились.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A463F7">
        <w:trPr>
          <w:cantSplit/>
          <w:trHeight w:val="49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на 1.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39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на 0.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9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и деление с числами 1,0. Деление нуля на число.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4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за </w:t>
            </w:r>
            <w:r w:rsidRPr="00FC21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полугодие.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4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40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Доли.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27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Окружность. Круг.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2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Диаметр круга. </w:t>
            </w:r>
          </w:p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Решение задач. 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2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63, 64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Единицы измерения.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8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8" w:type="dxa"/>
            <w:gridSpan w:val="3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Числа от 1 до 100. Внетабличное умножение и деление – 29ч</w:t>
            </w:r>
          </w:p>
        </w:tc>
      </w:tr>
      <w:tr w:rsidR="007266F1" w:rsidRPr="00FC21D8" w:rsidTr="007266F1">
        <w:trPr>
          <w:cantSplit/>
          <w:trHeight w:val="56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и деление круглых чисел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35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Деление вида 80:20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16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67,68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суммы на число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0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69,70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двузначного числа на однозначное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1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2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72,73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Деление суммы на число.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43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Деление двузначного числа на однозначное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3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Делимое. Делитель.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0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деления.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2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Случаи деления вида 87:29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41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умножения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41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79,80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16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81,82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0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 </w:t>
            </w:r>
            <w:r w:rsidR="00140B7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№ 5 по теме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«Решение уравнений»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0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Деление с остатком.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6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85-87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Деление  остатком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2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деление с остатком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8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Случаи деления, когда делитель больше делимого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3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деления с остатком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6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5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Наши проекты.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5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  <w:r w:rsidR="00140B7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6 по теме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«Деление с остатком»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6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8" w:type="dxa"/>
            <w:gridSpan w:val="3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Числа от 1 до 1000. Нумерация – 13ч</w:t>
            </w:r>
          </w:p>
        </w:tc>
      </w:tr>
      <w:tr w:rsidR="007266F1" w:rsidRPr="00FC21D8" w:rsidTr="00A463F7">
        <w:trPr>
          <w:cantSplit/>
          <w:trHeight w:val="45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Тысяча.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A463F7">
        <w:trPr>
          <w:cantSplit/>
          <w:trHeight w:val="56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 и названия трехзначных чисел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trHeight w:val="61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Запись трехзначных чисел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51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Письменная нумерация в пределах 1000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2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Увеличение и уменьшение чисел в 10 раз, в 100 раз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0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трехзначных чисел в виде суммы разрядных слагаемых.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40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Письменная нумерация в пределах 1000. Приемы устных вычислений.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1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трехзначных чисел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53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Письменная нумерация в пределах 1000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4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095" w:type="dxa"/>
          </w:tcPr>
          <w:p w:rsidR="007266F1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6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407DF7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7266F1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 № 7 по теме «Нумерация в пределах 1000»</w:t>
            </w:r>
          </w:p>
        </w:tc>
        <w:tc>
          <w:tcPr>
            <w:tcW w:w="1701" w:type="dxa"/>
          </w:tcPr>
          <w:p w:rsidR="007266F1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DF7" w:rsidRPr="00FC21D8" w:rsidTr="007266F1">
        <w:trPr>
          <w:cantSplit/>
          <w:trHeight w:val="561"/>
        </w:trPr>
        <w:tc>
          <w:tcPr>
            <w:tcW w:w="1135" w:type="dxa"/>
          </w:tcPr>
          <w:p w:rsidR="00407DF7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095" w:type="dxa"/>
          </w:tcPr>
          <w:p w:rsidR="00407DF7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Закрепление изученного</w:t>
            </w:r>
          </w:p>
        </w:tc>
        <w:tc>
          <w:tcPr>
            <w:tcW w:w="1701" w:type="dxa"/>
          </w:tcPr>
          <w:p w:rsidR="00407DF7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407DF7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0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095" w:type="dxa"/>
          </w:tcPr>
          <w:p w:rsidR="007266F1" w:rsidRPr="00FC21D8" w:rsidRDefault="00407DF7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Единицы массы: Грамм.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70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8" w:type="dxa"/>
            <w:gridSpan w:val="3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Числа от 1 до 1000. Сложение и вычитание – 12ч</w:t>
            </w:r>
          </w:p>
        </w:tc>
      </w:tr>
      <w:tr w:rsidR="007266F1" w:rsidRPr="00FC21D8" w:rsidTr="007266F1">
        <w:trPr>
          <w:cantSplit/>
          <w:trHeight w:val="42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Приемы устных вычислений.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6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Приемы устных вычислений вида 450+30, 620-200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9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Приемы устных вычислений вида 470+80, 560-90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86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Приемы устных вычислений вида 260+310, 670-140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6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Приемы письменных вычислений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0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сложения трехзначных чисел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1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вычитания трехзначных чисел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4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Виды треугольников.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38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5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116,117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77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  <w:r w:rsidR="00140B7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8 по теме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«Сложение и вычитание</w:t>
            </w:r>
            <w:r w:rsidR="00140B71"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предалх 1000</w:t>
            </w: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1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8" w:type="dxa"/>
            <w:gridSpan w:val="3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Числа от 1 до 1000. Умножение и деление – 5ч</w:t>
            </w:r>
          </w:p>
        </w:tc>
      </w:tr>
      <w:tr w:rsidR="007266F1" w:rsidRPr="00FC21D8" w:rsidTr="00A463F7">
        <w:trPr>
          <w:cantSplit/>
          <w:trHeight w:val="532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 Приемы устных вычислений.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A463F7">
        <w:trPr>
          <w:cantSplit/>
          <w:trHeight w:val="55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120,121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Приемы устных вычислений.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5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Виды треугольников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8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изученного.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1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38" w:type="dxa"/>
            <w:gridSpan w:val="3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</w:rPr>
              <w:t>Приемы письменных вычислений – 13ч</w:t>
            </w:r>
          </w:p>
        </w:tc>
      </w:tr>
      <w:tr w:rsidR="007266F1" w:rsidRPr="00FC21D8" w:rsidTr="007266F1">
        <w:trPr>
          <w:cantSplit/>
          <w:trHeight w:val="701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Приемы письменного умножения в пределах 1000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71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письменного умножения трехзначного числа на однозначное.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09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126,127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9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Приемы письменного деления в пределах 1000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567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Алгоритм деления трехзначного числа на однозначное.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495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деления.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0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cantSplit/>
          <w:trHeight w:val="678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изученного. Знакомство с калькулятором.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636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изученного.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560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Итоговая контрольная работа.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6F1" w:rsidRPr="00FC21D8" w:rsidTr="007266F1">
        <w:trPr>
          <w:trHeight w:val="554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609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изученного. 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6F1" w:rsidRPr="00FC21D8" w:rsidTr="007266F1">
        <w:trPr>
          <w:cantSplit/>
          <w:trHeight w:val="733"/>
        </w:trPr>
        <w:tc>
          <w:tcPr>
            <w:tcW w:w="1135" w:type="dxa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095" w:type="dxa"/>
            <w:shd w:val="clear" w:color="auto" w:fill="auto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урок. Игра: «По океану математики»</w:t>
            </w:r>
          </w:p>
        </w:tc>
        <w:tc>
          <w:tcPr>
            <w:tcW w:w="1701" w:type="dxa"/>
          </w:tcPr>
          <w:p w:rsidR="007266F1" w:rsidRPr="00FC21D8" w:rsidRDefault="00140B7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1D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  <w:textDirection w:val="btLr"/>
            <w:vAlign w:val="center"/>
          </w:tcPr>
          <w:p w:rsidR="007266F1" w:rsidRPr="00FC21D8" w:rsidRDefault="007266F1" w:rsidP="00FC21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437A" w:rsidRPr="008B53FE" w:rsidRDefault="00FD437A" w:rsidP="007266F1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sectPr w:rsidR="00FD437A" w:rsidRPr="008B53FE" w:rsidSect="007266F1">
      <w:headerReference w:type="even" r:id="rId9"/>
      <w:pgSz w:w="11906" w:h="16838" w:code="9"/>
      <w:pgMar w:top="1134" w:right="851" w:bottom="1134" w:left="1418" w:header="403" w:footer="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402" w:rsidRDefault="00C95402" w:rsidP="002C2645">
      <w:pPr>
        <w:spacing w:after="0" w:line="240" w:lineRule="auto"/>
      </w:pPr>
      <w:r>
        <w:separator/>
      </w:r>
    </w:p>
  </w:endnote>
  <w:endnote w:type="continuationSeparator" w:id="1">
    <w:p w:rsidR="00C95402" w:rsidRDefault="00C95402" w:rsidP="002C2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402" w:rsidRDefault="00C95402" w:rsidP="002C2645">
      <w:pPr>
        <w:spacing w:after="0" w:line="240" w:lineRule="auto"/>
      </w:pPr>
      <w:r>
        <w:separator/>
      </w:r>
    </w:p>
  </w:footnote>
  <w:footnote w:type="continuationSeparator" w:id="1">
    <w:p w:rsidR="00C95402" w:rsidRDefault="00C95402" w:rsidP="002C2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6F1" w:rsidRDefault="007A219B" w:rsidP="00640A38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266F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66F1" w:rsidRDefault="007266F1" w:rsidP="00640A38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D46EBA"/>
    <w:multiLevelType w:val="multilevel"/>
    <w:tmpl w:val="3CE6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75593"/>
    <w:multiLevelType w:val="hybridMultilevel"/>
    <w:tmpl w:val="522A90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01C4C"/>
    <w:multiLevelType w:val="hybridMultilevel"/>
    <w:tmpl w:val="73842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65F1752"/>
    <w:multiLevelType w:val="hybridMultilevel"/>
    <w:tmpl w:val="9D8CA88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5">
    <w:nsid w:val="06DA0D8A"/>
    <w:multiLevelType w:val="hybridMultilevel"/>
    <w:tmpl w:val="0E1824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0DB9157E"/>
    <w:multiLevelType w:val="hybridMultilevel"/>
    <w:tmpl w:val="2FCC1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B651A"/>
    <w:multiLevelType w:val="multilevel"/>
    <w:tmpl w:val="C6CE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233FA2"/>
    <w:multiLevelType w:val="hybridMultilevel"/>
    <w:tmpl w:val="B9EC04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10DC7470"/>
    <w:multiLevelType w:val="hybridMultilevel"/>
    <w:tmpl w:val="9ED27B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13320A6E"/>
    <w:multiLevelType w:val="hybridMultilevel"/>
    <w:tmpl w:val="99D4C8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156C7508"/>
    <w:multiLevelType w:val="multilevel"/>
    <w:tmpl w:val="1058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F268D3"/>
    <w:multiLevelType w:val="multilevel"/>
    <w:tmpl w:val="426A5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E13BFB"/>
    <w:multiLevelType w:val="hybridMultilevel"/>
    <w:tmpl w:val="A7F04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F105003"/>
    <w:multiLevelType w:val="hybridMultilevel"/>
    <w:tmpl w:val="91FCDD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20366754"/>
    <w:multiLevelType w:val="multilevel"/>
    <w:tmpl w:val="7C70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0D2508E"/>
    <w:multiLevelType w:val="multilevel"/>
    <w:tmpl w:val="3094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F92C3E"/>
    <w:multiLevelType w:val="hybridMultilevel"/>
    <w:tmpl w:val="05B415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9A61312"/>
    <w:multiLevelType w:val="multilevel"/>
    <w:tmpl w:val="99EEE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99354B"/>
    <w:multiLevelType w:val="hybridMultilevel"/>
    <w:tmpl w:val="5BAEA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AD073E"/>
    <w:multiLevelType w:val="hybridMultilevel"/>
    <w:tmpl w:val="1E8E9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2FDD6C27"/>
    <w:multiLevelType w:val="multilevel"/>
    <w:tmpl w:val="B08C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321D50A8"/>
    <w:multiLevelType w:val="multilevel"/>
    <w:tmpl w:val="2162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C83DA5"/>
    <w:multiLevelType w:val="multilevel"/>
    <w:tmpl w:val="5EDC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E77486"/>
    <w:multiLevelType w:val="hybridMultilevel"/>
    <w:tmpl w:val="FA88D8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366D4219"/>
    <w:multiLevelType w:val="multilevel"/>
    <w:tmpl w:val="1642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69952A2"/>
    <w:multiLevelType w:val="hybridMultilevel"/>
    <w:tmpl w:val="C5A4B3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371C7208"/>
    <w:multiLevelType w:val="multilevel"/>
    <w:tmpl w:val="F660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4455243C"/>
    <w:multiLevelType w:val="hybridMultilevel"/>
    <w:tmpl w:val="30B6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E25EBE"/>
    <w:multiLevelType w:val="hybridMultilevel"/>
    <w:tmpl w:val="D070FC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90C27D3"/>
    <w:multiLevelType w:val="multilevel"/>
    <w:tmpl w:val="02F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A92448"/>
    <w:multiLevelType w:val="hybridMultilevel"/>
    <w:tmpl w:val="4216A9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2">
    <w:nsid w:val="574F2713"/>
    <w:multiLevelType w:val="hybridMultilevel"/>
    <w:tmpl w:val="5DF4F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C70828"/>
    <w:multiLevelType w:val="multilevel"/>
    <w:tmpl w:val="5E880DEC"/>
    <w:lvl w:ilvl="0">
      <w:start w:val="1"/>
      <w:numFmt w:val="bullet"/>
      <w:lvlText w:val=""/>
      <w:lvlJc w:val="left"/>
      <w:pPr>
        <w:tabs>
          <w:tab w:val="num" w:pos="495"/>
        </w:tabs>
        <w:ind w:left="495" w:hanging="495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tabs>
          <w:tab w:val="num" w:pos="1214"/>
        </w:tabs>
        <w:ind w:left="1214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708"/>
        </w:tabs>
        <w:ind w:left="1708" w:hanging="720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tabs>
          <w:tab w:val="num" w:pos="2562"/>
        </w:tabs>
        <w:ind w:left="2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56"/>
        </w:tabs>
        <w:ind w:left="3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0"/>
        </w:tabs>
        <w:ind w:left="3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64"/>
        </w:tabs>
        <w:ind w:left="4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58"/>
        </w:tabs>
        <w:ind w:left="5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12"/>
        </w:tabs>
        <w:ind w:left="6112" w:hanging="2160"/>
      </w:pPr>
      <w:rPr>
        <w:rFonts w:hint="default"/>
      </w:rPr>
    </w:lvl>
  </w:abstractNum>
  <w:abstractNum w:abstractNumId="34">
    <w:nsid w:val="61C517CF"/>
    <w:multiLevelType w:val="hybridMultilevel"/>
    <w:tmpl w:val="3458A5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6ABE5C3B"/>
    <w:multiLevelType w:val="hybridMultilevel"/>
    <w:tmpl w:val="010475E8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1A7182"/>
    <w:multiLevelType w:val="multilevel"/>
    <w:tmpl w:val="9B42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454FE1"/>
    <w:multiLevelType w:val="hybridMultilevel"/>
    <w:tmpl w:val="5358B1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5C6502"/>
    <w:multiLevelType w:val="multilevel"/>
    <w:tmpl w:val="A92A1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>
    <w:nsid w:val="71727690"/>
    <w:multiLevelType w:val="hybridMultilevel"/>
    <w:tmpl w:val="69AA1E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0">
    <w:nsid w:val="73251D24"/>
    <w:multiLevelType w:val="multilevel"/>
    <w:tmpl w:val="32A6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986D6E"/>
    <w:multiLevelType w:val="multilevel"/>
    <w:tmpl w:val="DF48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3572D0"/>
    <w:multiLevelType w:val="hybridMultilevel"/>
    <w:tmpl w:val="FDA449FC"/>
    <w:lvl w:ilvl="0" w:tplc="C53656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C83C8A"/>
    <w:multiLevelType w:val="multilevel"/>
    <w:tmpl w:val="5772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524040"/>
    <w:multiLevelType w:val="multilevel"/>
    <w:tmpl w:val="43880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01611F"/>
    <w:multiLevelType w:val="multilevel"/>
    <w:tmpl w:val="3586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64097D"/>
    <w:multiLevelType w:val="hybridMultilevel"/>
    <w:tmpl w:val="7BD4D0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7"/>
  </w:num>
  <w:num w:numId="3">
    <w:abstractNumId w:val="42"/>
  </w:num>
  <w:num w:numId="4">
    <w:abstractNumId w:val="32"/>
  </w:num>
  <w:num w:numId="5">
    <w:abstractNumId w:val="19"/>
  </w:num>
  <w:num w:numId="6">
    <w:abstractNumId w:val="6"/>
  </w:num>
  <w:num w:numId="7">
    <w:abstractNumId w:val="33"/>
  </w:num>
  <w:num w:numId="8">
    <w:abstractNumId w:val="24"/>
  </w:num>
  <w:num w:numId="9">
    <w:abstractNumId w:val="39"/>
  </w:num>
  <w:num w:numId="10">
    <w:abstractNumId w:val="9"/>
  </w:num>
  <w:num w:numId="11">
    <w:abstractNumId w:val="26"/>
  </w:num>
  <w:num w:numId="12">
    <w:abstractNumId w:val="10"/>
  </w:num>
  <w:num w:numId="13">
    <w:abstractNumId w:val="14"/>
  </w:num>
  <w:num w:numId="14">
    <w:abstractNumId w:val="5"/>
  </w:num>
  <w:num w:numId="15">
    <w:abstractNumId w:val="4"/>
  </w:num>
  <w:num w:numId="16">
    <w:abstractNumId w:val="20"/>
  </w:num>
  <w:num w:numId="17">
    <w:abstractNumId w:val="3"/>
  </w:num>
  <w:num w:numId="18">
    <w:abstractNumId w:val="34"/>
  </w:num>
  <w:num w:numId="19">
    <w:abstractNumId w:val="31"/>
  </w:num>
  <w:num w:numId="20">
    <w:abstractNumId w:val="46"/>
  </w:num>
  <w:num w:numId="21">
    <w:abstractNumId w:val="8"/>
  </w:num>
  <w:num w:numId="22">
    <w:abstractNumId w:val="28"/>
  </w:num>
  <w:num w:numId="23">
    <w:abstractNumId w:val="36"/>
  </w:num>
  <w:num w:numId="24">
    <w:abstractNumId w:val="12"/>
  </w:num>
  <w:num w:numId="25">
    <w:abstractNumId w:val="0"/>
  </w:num>
  <w:num w:numId="26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9"/>
  </w:num>
  <w:num w:numId="28">
    <w:abstractNumId w:val="37"/>
  </w:num>
  <w:num w:numId="29">
    <w:abstractNumId w:val="2"/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38"/>
  </w:num>
  <w:num w:numId="33">
    <w:abstractNumId w:val="15"/>
  </w:num>
  <w:num w:numId="34">
    <w:abstractNumId w:val="27"/>
  </w:num>
  <w:num w:numId="35">
    <w:abstractNumId w:val="11"/>
  </w:num>
  <w:num w:numId="36">
    <w:abstractNumId w:val="41"/>
  </w:num>
  <w:num w:numId="37">
    <w:abstractNumId w:val="18"/>
  </w:num>
  <w:num w:numId="38">
    <w:abstractNumId w:val="22"/>
  </w:num>
  <w:num w:numId="39">
    <w:abstractNumId w:val="45"/>
  </w:num>
  <w:num w:numId="40">
    <w:abstractNumId w:val="7"/>
  </w:num>
  <w:num w:numId="41">
    <w:abstractNumId w:val="40"/>
  </w:num>
  <w:num w:numId="42">
    <w:abstractNumId w:val="16"/>
  </w:num>
  <w:num w:numId="43">
    <w:abstractNumId w:val="30"/>
  </w:num>
  <w:num w:numId="44">
    <w:abstractNumId w:val="25"/>
  </w:num>
  <w:num w:numId="45">
    <w:abstractNumId w:val="1"/>
  </w:num>
  <w:num w:numId="46">
    <w:abstractNumId w:val="44"/>
  </w:num>
  <w:num w:numId="47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2CB"/>
    <w:rsid w:val="00031449"/>
    <w:rsid w:val="00096865"/>
    <w:rsid w:val="000977F2"/>
    <w:rsid w:val="00140B71"/>
    <w:rsid w:val="00164B08"/>
    <w:rsid w:val="001B3966"/>
    <w:rsid w:val="001B3BA0"/>
    <w:rsid w:val="001C73DC"/>
    <w:rsid w:val="0020081D"/>
    <w:rsid w:val="0020343A"/>
    <w:rsid w:val="00205D84"/>
    <w:rsid w:val="00241C73"/>
    <w:rsid w:val="00261860"/>
    <w:rsid w:val="00273690"/>
    <w:rsid w:val="002C2645"/>
    <w:rsid w:val="002E1557"/>
    <w:rsid w:val="002F5F2A"/>
    <w:rsid w:val="0034573C"/>
    <w:rsid w:val="00350E81"/>
    <w:rsid w:val="0035748D"/>
    <w:rsid w:val="003A547B"/>
    <w:rsid w:val="003C3287"/>
    <w:rsid w:val="003D22CB"/>
    <w:rsid w:val="003F1D78"/>
    <w:rsid w:val="003F201D"/>
    <w:rsid w:val="00407DF7"/>
    <w:rsid w:val="004207AD"/>
    <w:rsid w:val="004371E1"/>
    <w:rsid w:val="00472CD3"/>
    <w:rsid w:val="004B3DFC"/>
    <w:rsid w:val="004E52B4"/>
    <w:rsid w:val="00500C22"/>
    <w:rsid w:val="00532CA8"/>
    <w:rsid w:val="00545AC6"/>
    <w:rsid w:val="005534F3"/>
    <w:rsid w:val="0055625D"/>
    <w:rsid w:val="006351E6"/>
    <w:rsid w:val="00640A38"/>
    <w:rsid w:val="00663079"/>
    <w:rsid w:val="00690F21"/>
    <w:rsid w:val="006A3B95"/>
    <w:rsid w:val="006C46B9"/>
    <w:rsid w:val="007030CE"/>
    <w:rsid w:val="007266F1"/>
    <w:rsid w:val="00747165"/>
    <w:rsid w:val="00775625"/>
    <w:rsid w:val="007A219B"/>
    <w:rsid w:val="007B47EF"/>
    <w:rsid w:val="007B7CE3"/>
    <w:rsid w:val="007F14DF"/>
    <w:rsid w:val="00813613"/>
    <w:rsid w:val="00845090"/>
    <w:rsid w:val="008B53FE"/>
    <w:rsid w:val="008D743A"/>
    <w:rsid w:val="008D7B4D"/>
    <w:rsid w:val="008E2859"/>
    <w:rsid w:val="0096574D"/>
    <w:rsid w:val="00975E08"/>
    <w:rsid w:val="00982B21"/>
    <w:rsid w:val="00983989"/>
    <w:rsid w:val="00993DC3"/>
    <w:rsid w:val="009F565A"/>
    <w:rsid w:val="00A02F8B"/>
    <w:rsid w:val="00A121A9"/>
    <w:rsid w:val="00A2299C"/>
    <w:rsid w:val="00A463F7"/>
    <w:rsid w:val="00A5247F"/>
    <w:rsid w:val="00A5595C"/>
    <w:rsid w:val="00A90A8B"/>
    <w:rsid w:val="00AB43E1"/>
    <w:rsid w:val="00AC3599"/>
    <w:rsid w:val="00AE1B77"/>
    <w:rsid w:val="00B3439D"/>
    <w:rsid w:val="00B3471F"/>
    <w:rsid w:val="00B42706"/>
    <w:rsid w:val="00B9329D"/>
    <w:rsid w:val="00BD543F"/>
    <w:rsid w:val="00C51E78"/>
    <w:rsid w:val="00C71575"/>
    <w:rsid w:val="00C95402"/>
    <w:rsid w:val="00CA0879"/>
    <w:rsid w:val="00CA24A6"/>
    <w:rsid w:val="00CA7003"/>
    <w:rsid w:val="00CF758D"/>
    <w:rsid w:val="00D15114"/>
    <w:rsid w:val="00D303DC"/>
    <w:rsid w:val="00D31419"/>
    <w:rsid w:val="00E12F7C"/>
    <w:rsid w:val="00E2270B"/>
    <w:rsid w:val="00E4028A"/>
    <w:rsid w:val="00E4047E"/>
    <w:rsid w:val="00E63866"/>
    <w:rsid w:val="00E772CF"/>
    <w:rsid w:val="00EB699C"/>
    <w:rsid w:val="00EC51E1"/>
    <w:rsid w:val="00ED34A0"/>
    <w:rsid w:val="00EE6066"/>
    <w:rsid w:val="00F1068E"/>
    <w:rsid w:val="00F952A8"/>
    <w:rsid w:val="00FC21D8"/>
    <w:rsid w:val="00FD4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C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 CYR" w:eastAsia="Times New Roman" w:hAnsi="Times New Roman CYR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 CYR" w:eastAsia="Times New Roman" w:hAnsi="Times New Roman CYR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 CYR" w:eastAsia="Times New Roman" w:hAnsi="Times New Roman CYR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 CYR" w:eastAsia="Times New Roman" w:hAnsi="Times New Roman CYR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 CYR" w:eastAsia="Times New Roman" w:hAnsi="Times New Roman CYR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 CYR" w:eastAsia="Times New Roman" w:hAnsi="Times New Roman CYR"/>
      <w:b/>
      <w:bCs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D22CB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3D22CB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3D22CB"/>
    <w:pPr>
      <w:spacing w:before="240" w:after="60" w:line="240" w:lineRule="auto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D22CB"/>
    <w:rPr>
      <w:rFonts w:ascii="Times New Roman CYR" w:eastAsia="Times New Roman" w:hAnsi="Times New Roman CYR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22CB"/>
    <w:rPr>
      <w:rFonts w:ascii="Times New Roman CYR" w:eastAsia="Times New Roman" w:hAnsi="Times New Roman CYR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D22CB"/>
    <w:rPr>
      <w:rFonts w:ascii="Times New Roman CYR" w:eastAsia="Times New Roman" w:hAnsi="Times New Roman CYR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D22CB"/>
    <w:rPr>
      <w:rFonts w:ascii="Times New Roman CYR" w:eastAsia="Times New Roman" w:hAnsi="Times New Roman CYR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D22CB"/>
    <w:rPr>
      <w:rFonts w:ascii="Times New Roman CYR" w:eastAsia="Times New Roman" w:hAnsi="Times New Roman CYR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D22CB"/>
    <w:rPr>
      <w:rFonts w:ascii="Times New Roman CYR" w:eastAsia="Times New Roman" w:hAnsi="Times New Roman CYR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D22CB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3D22C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3D22CB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3D22CB"/>
  </w:style>
  <w:style w:type="paragraph" w:customStyle="1" w:styleId="Epigraph">
    <w:name w:val="Epigraph"/>
    <w:uiPriority w:val="99"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ind w:left="600"/>
      <w:jc w:val="right"/>
    </w:pPr>
    <w:rPr>
      <w:rFonts w:ascii="Times New Roman CYR" w:eastAsia="Times New Roman" w:hAnsi="Times New Roman CYR" w:cs="Times New Roman CYR"/>
      <w:i/>
      <w:iCs/>
      <w:lang w:eastAsia="ru-RU"/>
    </w:rPr>
  </w:style>
  <w:style w:type="paragraph" w:customStyle="1" w:styleId="EpigraphAuthor">
    <w:name w:val="Epigraph Author"/>
    <w:next w:val="a"/>
    <w:uiPriority w:val="99"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ind w:left="600"/>
      <w:jc w:val="right"/>
    </w:pPr>
    <w:rPr>
      <w:rFonts w:ascii="Times New Roman CYR" w:eastAsia="Times New Roman" w:hAnsi="Times New Roman CYR" w:cs="Times New Roman CYR"/>
      <w:b/>
      <w:bCs/>
      <w:lang w:eastAsia="ru-RU"/>
    </w:rPr>
  </w:style>
  <w:style w:type="paragraph" w:customStyle="1" w:styleId="Annotation">
    <w:name w:val="Annotation"/>
    <w:next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CYR" w:eastAsia="Times New Roman" w:hAnsi="Times New Roman CYR" w:cs="Times New Roman CYR"/>
      <w:i/>
      <w:iCs/>
      <w:lang w:eastAsia="ru-RU"/>
    </w:rPr>
  </w:style>
  <w:style w:type="paragraph" w:customStyle="1" w:styleId="Cite">
    <w:name w:val="Cite"/>
    <w:next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ind w:left="600" w:right="60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iteAuthor">
    <w:name w:val="Cite Author"/>
    <w:next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ind w:left="801" w:right="600"/>
      <w:jc w:val="both"/>
    </w:pPr>
    <w:rPr>
      <w:rFonts w:ascii="Times New Roman CYR" w:eastAsia="Times New Roman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PoemTitle">
    <w:name w:val="Poem Title"/>
    <w:next w:val="a"/>
    <w:uiPriority w:val="99"/>
    <w:rsid w:val="003D22CB"/>
    <w:pPr>
      <w:widowControl w:val="0"/>
      <w:suppressAutoHyphens/>
      <w:autoSpaceDE w:val="0"/>
      <w:autoSpaceDN w:val="0"/>
      <w:adjustRightInd w:val="0"/>
      <w:spacing w:before="12" w:after="0" w:line="240" w:lineRule="auto"/>
      <w:ind w:left="600" w:right="600"/>
    </w:pPr>
    <w:rPr>
      <w:rFonts w:ascii="Monotype Corsiva" w:eastAsia="Times New Roman" w:hAnsi="Monotype Corsiva" w:cs="Monotype Corsiva"/>
      <w:b/>
      <w:bCs/>
      <w:sz w:val="24"/>
      <w:szCs w:val="24"/>
      <w:lang w:eastAsia="ru-RU"/>
    </w:rPr>
  </w:style>
  <w:style w:type="paragraph" w:customStyle="1" w:styleId="Stanza">
    <w:name w:val="Stanza"/>
    <w:next w:val="a"/>
    <w:uiPriority w:val="99"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ind w:left="600" w:right="600"/>
    </w:pPr>
    <w:rPr>
      <w:rFonts w:ascii="Monotype Corsiva" w:eastAsia="Times New Roman" w:hAnsi="Monotype Corsiva" w:cs="Monotype Corsiva"/>
      <w:sz w:val="24"/>
      <w:szCs w:val="24"/>
      <w:lang w:eastAsia="ru-RU"/>
    </w:rPr>
  </w:style>
  <w:style w:type="paragraph" w:customStyle="1" w:styleId="FootNote">
    <w:name w:val="FootNote"/>
    <w:next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customStyle="1" w:styleId="FootNoteEpigraph">
    <w:name w:val="FootNote Epigraph"/>
    <w:uiPriority w:val="99"/>
    <w:rsid w:val="003D22CB"/>
    <w:pPr>
      <w:widowControl w:val="0"/>
      <w:suppressAutoHyphens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 CYR" w:eastAsia="Times New Roman" w:hAnsi="Times New Roman CYR" w:cs="Times New Roman CYR"/>
      <w:i/>
      <w:iCs/>
      <w:sz w:val="20"/>
      <w:szCs w:val="20"/>
      <w:lang w:eastAsia="ru-RU"/>
    </w:rPr>
  </w:style>
  <w:style w:type="paragraph" w:customStyle="1" w:styleId="FootNoteStanza">
    <w:name w:val="FootNote Stanza"/>
    <w:next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customStyle="1" w:styleId="FootNoteCite">
    <w:name w:val="FootNote Cite"/>
    <w:next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customStyle="1" w:styleId="FootNoteCiteAuthor">
    <w:name w:val="FootNote Cite Author"/>
    <w:next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 CYR" w:eastAsia="Times New Roman" w:hAnsi="Times New Roman CYR" w:cs="Times New Roman CYR"/>
      <w:b/>
      <w:bCs/>
      <w:i/>
      <w:iCs/>
      <w:sz w:val="20"/>
      <w:szCs w:val="20"/>
      <w:lang w:eastAsia="ru-RU"/>
    </w:rPr>
  </w:style>
  <w:style w:type="paragraph" w:customStyle="1" w:styleId="FootNotePoemTitle">
    <w:name w:val="FootNote Poem Title"/>
    <w:next w:val="a"/>
    <w:uiPriority w:val="99"/>
    <w:rsid w:val="003D22CB"/>
    <w:pPr>
      <w:widowControl w:val="0"/>
      <w:suppressAutoHyphens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 CYR" w:eastAsia="Times New Roman" w:hAnsi="Times New Roman CYR" w:cs="Times New Roman CYR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nhideWhenUsed/>
    <w:rsid w:val="003D22C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77"/>
      <w:jc w:val="both"/>
    </w:pPr>
    <w:rPr>
      <w:rFonts w:ascii="Times New Roman CYR" w:eastAsia="Times New Roman" w:hAnsi="Times New Roman CYR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3D22CB"/>
    <w:rPr>
      <w:rFonts w:ascii="Times New Roman CYR" w:eastAsia="Times New Roman" w:hAnsi="Times New Roman CYR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3D22C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77"/>
      <w:jc w:val="both"/>
    </w:pPr>
    <w:rPr>
      <w:rFonts w:ascii="Times New Roman CYR" w:eastAsia="Times New Roman" w:hAnsi="Times New Roman CYR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3D22CB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styleId="a7">
    <w:name w:val="page number"/>
    <w:uiPriority w:val="99"/>
    <w:unhideWhenUsed/>
    <w:rsid w:val="003D22CB"/>
  </w:style>
  <w:style w:type="paragraph" w:styleId="a8">
    <w:name w:val="Balloon Text"/>
    <w:basedOn w:val="a"/>
    <w:link w:val="a9"/>
    <w:uiPriority w:val="99"/>
    <w:semiHidden/>
    <w:unhideWhenUsed/>
    <w:rsid w:val="003D22C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22CB"/>
    <w:rPr>
      <w:rFonts w:ascii="Tahoma" w:eastAsia="Calibri" w:hAnsi="Tahoma" w:cs="Times New Roman"/>
      <w:sz w:val="16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3D22CB"/>
  </w:style>
  <w:style w:type="paragraph" w:customStyle="1" w:styleId="u-2-msonormal">
    <w:name w:val="u-2-msonormal"/>
    <w:basedOn w:val="a"/>
    <w:uiPriority w:val="99"/>
    <w:rsid w:val="003D22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2">
    <w:name w:val="Zag_2"/>
    <w:basedOn w:val="a"/>
    <w:uiPriority w:val="99"/>
    <w:rsid w:val="003D22CB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3D22CB"/>
  </w:style>
  <w:style w:type="character" w:customStyle="1" w:styleId="TitleChar2">
    <w:name w:val="Title Char2"/>
    <w:uiPriority w:val="99"/>
    <w:locked/>
    <w:rsid w:val="003D22CB"/>
    <w:rPr>
      <w:b/>
      <w:bCs/>
      <w:sz w:val="24"/>
      <w:szCs w:val="24"/>
      <w:lang w:eastAsia="ru-RU"/>
    </w:rPr>
  </w:style>
  <w:style w:type="paragraph" w:styleId="aa">
    <w:name w:val="Title"/>
    <w:basedOn w:val="a"/>
    <w:link w:val="ab"/>
    <w:uiPriority w:val="99"/>
    <w:qFormat/>
    <w:rsid w:val="003D22CB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uiPriority w:val="99"/>
    <w:rsid w:val="003D22CB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TitleChar">
    <w:name w:val="Title Char"/>
    <w:uiPriority w:val="99"/>
    <w:locked/>
    <w:rsid w:val="003D22CB"/>
    <w:rPr>
      <w:b/>
      <w:bCs/>
      <w:sz w:val="24"/>
      <w:szCs w:val="24"/>
      <w:lang w:eastAsia="ru-RU"/>
    </w:rPr>
  </w:style>
  <w:style w:type="paragraph" w:customStyle="1" w:styleId="Default">
    <w:name w:val="Default"/>
    <w:uiPriority w:val="99"/>
    <w:rsid w:val="003D22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3D22C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FootnoteTextChar">
    <w:name w:val="Footnote Text Char"/>
    <w:uiPriority w:val="99"/>
    <w:semiHidden/>
    <w:locked/>
    <w:rsid w:val="003D22CB"/>
    <w:rPr>
      <w:rFonts w:eastAsia="Times New Roman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rsid w:val="003D22C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D22CB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3D22CB"/>
    <w:rPr>
      <w:sz w:val="20"/>
      <w:szCs w:val="20"/>
      <w:lang w:eastAsia="en-US"/>
    </w:rPr>
  </w:style>
  <w:style w:type="paragraph" w:styleId="ae">
    <w:name w:val="Normal (Web)"/>
    <w:basedOn w:val="a"/>
    <w:uiPriority w:val="99"/>
    <w:rsid w:val="003D22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D22CB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pacing w:val="1"/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D22CB"/>
    <w:rPr>
      <w:rFonts w:ascii="Times New Roman" w:eastAsia="Times New Roman" w:hAnsi="Times New Roman" w:cs="Times New Roman"/>
      <w:color w:val="000000"/>
      <w:spacing w:val="1"/>
      <w:sz w:val="28"/>
      <w:szCs w:val="28"/>
      <w:shd w:val="clear" w:color="auto" w:fill="FFFFFF"/>
    </w:rPr>
  </w:style>
  <w:style w:type="paragraph" w:styleId="af">
    <w:name w:val="Body Text"/>
    <w:basedOn w:val="a"/>
    <w:link w:val="af0"/>
    <w:rsid w:val="003D22C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3D22C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rsid w:val="003D22C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3D22CB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uiPriority w:val="99"/>
    <w:rsid w:val="003D22CB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uiPriority w:val="99"/>
    <w:rsid w:val="003D22CB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3D22CB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3D22CB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4"/>
    <w:uiPriority w:val="99"/>
    <w:rsid w:val="003D22C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3D22CB"/>
    <w:rPr>
      <w:rFonts w:ascii="Times New Roman" w:eastAsia="Times New Roman" w:hAnsi="Times New Roman" w:cs="Times New Roman"/>
      <w:sz w:val="16"/>
      <w:szCs w:val="16"/>
    </w:rPr>
  </w:style>
  <w:style w:type="paragraph" w:styleId="af3">
    <w:name w:val="List Paragraph"/>
    <w:basedOn w:val="a"/>
    <w:uiPriority w:val="99"/>
    <w:qFormat/>
    <w:rsid w:val="003D22CB"/>
    <w:pPr>
      <w:ind w:left="720"/>
    </w:pPr>
    <w:rPr>
      <w:rFonts w:eastAsia="Times New Roman" w:cs="Calibri"/>
      <w:lang w:eastAsia="ru-RU"/>
    </w:rPr>
  </w:style>
  <w:style w:type="paragraph" w:customStyle="1" w:styleId="c0">
    <w:name w:val="c0"/>
    <w:basedOn w:val="a"/>
    <w:uiPriority w:val="99"/>
    <w:rsid w:val="003D22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Emphasis"/>
    <w:uiPriority w:val="99"/>
    <w:qFormat/>
    <w:rsid w:val="003D22CB"/>
    <w:rPr>
      <w:i/>
      <w:iCs/>
    </w:rPr>
  </w:style>
  <w:style w:type="character" w:customStyle="1" w:styleId="TitleChar1">
    <w:name w:val="Title Char1"/>
    <w:uiPriority w:val="99"/>
    <w:locked/>
    <w:rsid w:val="003D22CB"/>
    <w:rPr>
      <w:rFonts w:ascii="Cambria" w:hAnsi="Cambria" w:cs="Cambria"/>
      <w:b/>
      <w:bCs/>
      <w:kern w:val="28"/>
      <w:sz w:val="32"/>
      <w:szCs w:val="32"/>
    </w:rPr>
  </w:style>
  <w:style w:type="character" w:styleId="af5">
    <w:name w:val="Strong"/>
    <w:uiPriority w:val="99"/>
    <w:qFormat/>
    <w:rsid w:val="003D22CB"/>
    <w:rPr>
      <w:b/>
      <w:bCs/>
    </w:rPr>
  </w:style>
  <w:style w:type="character" w:customStyle="1" w:styleId="FontStyle64">
    <w:name w:val="Font Style64"/>
    <w:uiPriority w:val="99"/>
    <w:rsid w:val="003D22CB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3D22CB"/>
    <w:rPr>
      <w:rFonts w:eastAsia="Times New Roman" w:cs="Calibri"/>
      <w:lang w:val="en-US"/>
    </w:rPr>
  </w:style>
  <w:style w:type="character" w:styleId="af6">
    <w:name w:val="footnote reference"/>
    <w:uiPriority w:val="99"/>
    <w:semiHidden/>
    <w:rsid w:val="003D22CB"/>
    <w:rPr>
      <w:vertAlign w:val="superscript"/>
    </w:rPr>
  </w:style>
  <w:style w:type="paragraph" w:customStyle="1" w:styleId="35">
    <w:name w:val="Заголовок 3+"/>
    <w:basedOn w:val="a"/>
    <w:uiPriority w:val="99"/>
    <w:rsid w:val="003D22C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styleId="af7">
    <w:name w:val="Hyperlink"/>
    <w:uiPriority w:val="99"/>
    <w:rsid w:val="003D22CB"/>
    <w:rPr>
      <w:color w:val="0000FF"/>
      <w:u w:val="single"/>
    </w:rPr>
  </w:style>
  <w:style w:type="paragraph" w:customStyle="1" w:styleId="af8">
    <w:name w:val="Новый"/>
    <w:basedOn w:val="a"/>
    <w:uiPriority w:val="99"/>
    <w:rsid w:val="003D22CB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Style1">
    <w:name w:val="Style1"/>
    <w:basedOn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D22CB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D22CB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D22CB"/>
    <w:pPr>
      <w:widowControl w:val="0"/>
      <w:autoSpaceDE w:val="0"/>
      <w:autoSpaceDN w:val="0"/>
      <w:adjustRightInd w:val="0"/>
      <w:spacing w:after="0" w:line="160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D2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D22CB"/>
    <w:pPr>
      <w:widowControl w:val="0"/>
      <w:autoSpaceDE w:val="0"/>
      <w:autoSpaceDN w:val="0"/>
      <w:adjustRightInd w:val="0"/>
      <w:spacing w:after="0" w:line="161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3D22CB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9">
    <w:name w:val="Font Style19"/>
    <w:uiPriority w:val="99"/>
    <w:rsid w:val="003D22CB"/>
    <w:rPr>
      <w:rFonts w:ascii="Arial" w:hAnsi="Arial" w:cs="Arial"/>
      <w:b/>
      <w:bCs/>
      <w:sz w:val="22"/>
      <w:szCs w:val="22"/>
    </w:rPr>
  </w:style>
  <w:style w:type="character" w:customStyle="1" w:styleId="FontStyle20">
    <w:name w:val="Font Style20"/>
    <w:uiPriority w:val="99"/>
    <w:rsid w:val="003D22C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uiPriority w:val="99"/>
    <w:rsid w:val="003D22CB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uiPriority w:val="99"/>
    <w:rsid w:val="003D22CB"/>
    <w:rPr>
      <w:rFonts w:ascii="Arial" w:hAnsi="Arial" w:cs="Arial"/>
      <w:b/>
      <w:bCs/>
      <w:sz w:val="18"/>
      <w:szCs w:val="18"/>
    </w:rPr>
  </w:style>
  <w:style w:type="character" w:customStyle="1" w:styleId="FontStyle23">
    <w:name w:val="Font Style23"/>
    <w:uiPriority w:val="99"/>
    <w:rsid w:val="003D22CB"/>
    <w:rPr>
      <w:rFonts w:ascii="Candara" w:hAnsi="Candara" w:cs="Candara"/>
      <w:b/>
      <w:bCs/>
      <w:sz w:val="20"/>
      <w:szCs w:val="20"/>
    </w:rPr>
  </w:style>
  <w:style w:type="character" w:customStyle="1" w:styleId="FontStyle24">
    <w:name w:val="Font Style24"/>
    <w:uiPriority w:val="99"/>
    <w:rsid w:val="003D22CB"/>
    <w:rPr>
      <w:rFonts w:ascii="Times New Roman" w:hAnsi="Times New Roman" w:cs="Times New Roman"/>
      <w:sz w:val="16"/>
      <w:szCs w:val="16"/>
    </w:rPr>
  </w:style>
  <w:style w:type="character" w:customStyle="1" w:styleId="FontStyle25">
    <w:name w:val="Font Style25"/>
    <w:uiPriority w:val="99"/>
    <w:rsid w:val="003D22CB"/>
    <w:rPr>
      <w:rFonts w:ascii="Times New Roman" w:hAnsi="Times New Roman" w:cs="Times New Roman"/>
      <w:i/>
      <w:iCs/>
      <w:sz w:val="16"/>
      <w:szCs w:val="16"/>
    </w:rPr>
  </w:style>
  <w:style w:type="table" w:styleId="af9">
    <w:name w:val="Table Grid"/>
    <w:basedOn w:val="a1"/>
    <w:uiPriority w:val="99"/>
    <w:rsid w:val="003D22C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g-header-from">
    <w:name w:val="msg-header-from"/>
    <w:basedOn w:val="a"/>
    <w:uiPriority w:val="99"/>
    <w:rsid w:val="003D22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3D22CB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3D22CB"/>
    <w:rPr>
      <w:sz w:val="2"/>
      <w:szCs w:val="2"/>
      <w:lang w:eastAsia="en-US"/>
    </w:rPr>
  </w:style>
  <w:style w:type="character" w:customStyle="1" w:styleId="26">
    <w:name w:val="Основной текст (2)_"/>
    <w:link w:val="27"/>
    <w:uiPriority w:val="99"/>
    <w:locked/>
    <w:rsid w:val="003D22CB"/>
    <w:rPr>
      <w:rFonts w:ascii="Georgia" w:hAnsi="Georgia" w:cs="Georgia"/>
      <w:b/>
      <w:bCs/>
      <w:sz w:val="19"/>
      <w:szCs w:val="19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3D22CB"/>
    <w:pPr>
      <w:shd w:val="clear" w:color="auto" w:fill="FFFFFF"/>
      <w:spacing w:before="180" w:after="180" w:line="240" w:lineRule="atLeast"/>
      <w:jc w:val="center"/>
    </w:pPr>
    <w:rPr>
      <w:rFonts w:ascii="Georgia" w:eastAsiaTheme="minorHAnsi" w:hAnsi="Georgia" w:cs="Georgia"/>
      <w:b/>
      <w:bCs/>
      <w:sz w:val="19"/>
      <w:szCs w:val="19"/>
    </w:rPr>
  </w:style>
  <w:style w:type="paragraph" w:styleId="afa">
    <w:name w:val="No Spacing"/>
    <w:uiPriority w:val="99"/>
    <w:qFormat/>
    <w:rsid w:val="003D22CB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utback1">
    <w:name w:val="butback1"/>
    <w:uiPriority w:val="99"/>
    <w:rsid w:val="003D22CB"/>
    <w:rPr>
      <w:color w:val="auto"/>
    </w:rPr>
  </w:style>
  <w:style w:type="character" w:customStyle="1" w:styleId="submenu-table">
    <w:name w:val="submenu-table"/>
    <w:uiPriority w:val="99"/>
    <w:rsid w:val="003D22CB"/>
  </w:style>
  <w:style w:type="paragraph" w:styleId="afb">
    <w:name w:val="Document Map"/>
    <w:basedOn w:val="a"/>
    <w:link w:val="afc"/>
    <w:uiPriority w:val="99"/>
    <w:semiHidden/>
    <w:rsid w:val="003D22CB"/>
    <w:pPr>
      <w:shd w:val="clear" w:color="auto" w:fill="000080"/>
      <w:spacing w:after="0" w:line="240" w:lineRule="auto"/>
      <w:jc w:val="both"/>
    </w:pPr>
    <w:rPr>
      <w:rFonts w:ascii="Tahoma" w:hAnsi="Tahoma"/>
      <w:sz w:val="20"/>
      <w:szCs w:val="20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3D22CB"/>
    <w:rPr>
      <w:rFonts w:ascii="Tahoma" w:eastAsia="Calibri" w:hAnsi="Tahoma" w:cs="Times New Roman"/>
      <w:sz w:val="20"/>
      <w:szCs w:val="20"/>
      <w:shd w:val="clear" w:color="auto" w:fill="000080"/>
    </w:rPr>
  </w:style>
  <w:style w:type="numbering" w:customStyle="1" w:styleId="110">
    <w:name w:val="Нет списка11"/>
    <w:next w:val="a2"/>
    <w:uiPriority w:val="99"/>
    <w:semiHidden/>
    <w:unhideWhenUsed/>
    <w:rsid w:val="003D22CB"/>
  </w:style>
  <w:style w:type="character" w:customStyle="1" w:styleId="41">
    <w:name w:val="Основной шрифт абзаца4"/>
    <w:rsid w:val="003D22CB"/>
  </w:style>
  <w:style w:type="character" w:customStyle="1" w:styleId="36">
    <w:name w:val="Основной шрифт абзаца3"/>
    <w:rsid w:val="003D22CB"/>
  </w:style>
  <w:style w:type="character" w:customStyle="1" w:styleId="28">
    <w:name w:val="Основной шрифт абзаца2"/>
    <w:rsid w:val="003D22CB"/>
  </w:style>
  <w:style w:type="character" w:customStyle="1" w:styleId="12">
    <w:name w:val="Основной шрифт абзаца1"/>
    <w:rsid w:val="003D22CB"/>
  </w:style>
  <w:style w:type="paragraph" w:customStyle="1" w:styleId="afd">
    <w:name w:val="Заголовок"/>
    <w:basedOn w:val="a"/>
    <w:next w:val="af"/>
    <w:rsid w:val="003D22CB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fe">
    <w:name w:val="List"/>
    <w:basedOn w:val="af"/>
    <w:semiHidden/>
    <w:rsid w:val="003D22CB"/>
    <w:pPr>
      <w:suppressAutoHyphens/>
      <w:spacing w:after="120"/>
      <w:jc w:val="left"/>
    </w:pPr>
    <w:rPr>
      <w:rFonts w:cs="Tahoma"/>
      <w:lang w:eastAsia="ar-SA"/>
    </w:rPr>
  </w:style>
  <w:style w:type="paragraph" w:customStyle="1" w:styleId="42">
    <w:name w:val="Название4"/>
    <w:basedOn w:val="a"/>
    <w:rsid w:val="003D22C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3D22C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7">
    <w:name w:val="Название3"/>
    <w:basedOn w:val="a"/>
    <w:rsid w:val="003D22C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rsid w:val="003D22C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9">
    <w:name w:val="Название2"/>
    <w:basedOn w:val="a"/>
    <w:rsid w:val="003D22C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a">
    <w:name w:val="Указатель2"/>
    <w:basedOn w:val="a"/>
    <w:rsid w:val="003D22C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3">
    <w:name w:val="Название1"/>
    <w:basedOn w:val="a"/>
    <w:rsid w:val="003D22C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3D22C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f">
    <w:name w:val="Содержимое таблицы"/>
    <w:basedOn w:val="a"/>
    <w:rsid w:val="003D22CB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0">
    <w:name w:val="Заголовок таблицы"/>
    <w:basedOn w:val="aff"/>
    <w:rsid w:val="003D22CB"/>
    <w:pPr>
      <w:jc w:val="center"/>
    </w:pPr>
    <w:rPr>
      <w:b/>
      <w:bCs/>
    </w:rPr>
  </w:style>
  <w:style w:type="character" w:customStyle="1" w:styleId="c22">
    <w:name w:val="c22"/>
    <w:basedOn w:val="a0"/>
    <w:rsid w:val="007266F1"/>
  </w:style>
  <w:style w:type="paragraph" w:customStyle="1" w:styleId="c12">
    <w:name w:val="c12"/>
    <w:basedOn w:val="a"/>
    <w:rsid w:val="007266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DCA9E-0023-4A46-B5CE-81F49E0EA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Чойгана</dc:creator>
  <cp:keywords/>
  <dc:description/>
  <cp:lastModifiedBy>Пользователь Windows</cp:lastModifiedBy>
  <cp:revision>48</cp:revision>
  <cp:lastPrinted>2021-08-18T11:42:00Z</cp:lastPrinted>
  <dcterms:created xsi:type="dcterms:W3CDTF">2019-08-23T07:43:00Z</dcterms:created>
  <dcterms:modified xsi:type="dcterms:W3CDTF">2023-09-18T05:08:00Z</dcterms:modified>
</cp:coreProperties>
</file>