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E1E" w:rsidRPr="00817423" w:rsidRDefault="002D1743" w:rsidP="00817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423">
        <w:rPr>
          <w:rFonts w:ascii="Times New Roman" w:hAnsi="Times New Roman" w:cs="Times New Roman"/>
          <w:b/>
          <w:sz w:val="24"/>
          <w:szCs w:val="24"/>
        </w:rPr>
        <w:t>Аннотац</w:t>
      </w:r>
      <w:r w:rsidR="007E27E7">
        <w:rPr>
          <w:rFonts w:ascii="Times New Roman" w:hAnsi="Times New Roman" w:cs="Times New Roman"/>
          <w:b/>
          <w:sz w:val="24"/>
          <w:szCs w:val="24"/>
        </w:rPr>
        <w:t>и</w:t>
      </w:r>
      <w:r w:rsidR="00AC0754">
        <w:rPr>
          <w:rFonts w:ascii="Times New Roman" w:hAnsi="Times New Roman" w:cs="Times New Roman"/>
          <w:b/>
          <w:sz w:val="24"/>
          <w:szCs w:val="24"/>
        </w:rPr>
        <w:t>я к</w:t>
      </w:r>
      <w:r w:rsidR="005D28FD">
        <w:rPr>
          <w:rFonts w:ascii="Times New Roman" w:hAnsi="Times New Roman" w:cs="Times New Roman"/>
          <w:b/>
          <w:sz w:val="24"/>
          <w:szCs w:val="24"/>
        </w:rPr>
        <w:t xml:space="preserve"> рабочим программам к</w:t>
      </w:r>
      <w:r w:rsidR="005D28FD" w:rsidRPr="005D28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D28FD">
        <w:rPr>
          <w:rFonts w:ascii="Times New Roman" w:hAnsi="Times New Roman" w:cs="Times New Roman"/>
          <w:b/>
          <w:sz w:val="24"/>
          <w:szCs w:val="24"/>
        </w:rPr>
        <w:t>дополнительному общеобразовательному программе</w:t>
      </w:r>
      <w:r w:rsidR="009F3467">
        <w:rPr>
          <w:rFonts w:ascii="Times New Roman" w:hAnsi="Times New Roman" w:cs="Times New Roman"/>
          <w:b/>
          <w:sz w:val="24"/>
          <w:szCs w:val="24"/>
        </w:rPr>
        <w:t xml:space="preserve"> «Профориентация» 7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6"/>
        <w:gridCol w:w="8415"/>
      </w:tblGrid>
      <w:tr w:rsidR="002D1743" w:rsidTr="002D1743">
        <w:tc>
          <w:tcPr>
            <w:tcW w:w="1951" w:type="dxa"/>
          </w:tcPr>
          <w:p w:rsidR="002D1743" w:rsidRDefault="002D1743" w:rsidP="002D17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Нормативно-правовая база для разработки программы по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обновленным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ФГОС</w:t>
            </w:r>
          </w:p>
        </w:tc>
        <w:tc>
          <w:tcPr>
            <w:tcW w:w="7620" w:type="dxa"/>
          </w:tcPr>
          <w:p w:rsidR="002D1743" w:rsidRPr="00A765D8" w:rsidRDefault="002D1743" w:rsidP="002D1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65D8">
              <w:rPr>
                <w:rFonts w:ascii="Times New Roman" w:hAnsi="Times New Roman" w:cs="Times New Roman"/>
                <w:sz w:val="24"/>
                <w:szCs w:val="24"/>
              </w:rPr>
              <w:t>Закон РФ "О языках народов Российской Федерации" от 25.10.1991 N 1807-1;</w:t>
            </w:r>
          </w:p>
          <w:p w:rsidR="002D1743" w:rsidRPr="00A765D8" w:rsidRDefault="002D1743" w:rsidP="002D174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5D8">
              <w:rPr>
                <w:rFonts w:ascii="Times New Roman" w:hAnsi="Times New Roman" w:cs="Times New Roman"/>
                <w:sz w:val="24"/>
                <w:szCs w:val="24"/>
              </w:rPr>
              <w:t>-Федеральный государственный образовательный стандарт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5D8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общего образования. Приказ Министерства образования и науки Российской Федерации от 17.12.2010 г. № 1897(далее - </w:t>
            </w:r>
            <w:r w:rsidRPr="00A765D8">
              <w:rPr>
                <w:rFonts w:ascii="Times New Roman" w:hAnsi="Times New Roman" w:cs="Times New Roman"/>
                <w:sz w:val="24"/>
                <w:szCs w:val="24"/>
                <w:u w:color="000000"/>
                <w:bdr w:val="nil"/>
              </w:rPr>
              <w:t>ФГОС основного общего образования);</w:t>
            </w:r>
          </w:p>
          <w:p w:rsidR="002D1743" w:rsidRPr="00A765D8" w:rsidRDefault="002D1743" w:rsidP="002D1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2D94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основного общего образования (приказ от 31.05.2021 № 287 Министерства просвещения Российской Федерации «Об утверждении федерального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D94">
              <w:rPr>
                <w:rFonts w:ascii="Times New Roman" w:hAnsi="Times New Roman" w:cs="Times New Roman"/>
                <w:sz w:val="24"/>
                <w:szCs w:val="24"/>
              </w:rPr>
              <w:t>образовательного стандарта основного общего образования»).</w:t>
            </w:r>
          </w:p>
          <w:p w:rsidR="002D1743" w:rsidRPr="00A765D8" w:rsidRDefault="002D1743" w:rsidP="002D1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2D94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РФ от 18 июля 2022 №568 «О внесении изменений в федеральный государственный образовательный стандарт основного общего образования, утверждённый приказом Министерства просвещения Российской Федерации от 31 мая 2022 г.№287»;</w:t>
            </w:r>
          </w:p>
          <w:p w:rsidR="002D1743" w:rsidRDefault="002D1743" w:rsidP="002D1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2D94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РФ от 16 ноября 2022 г. №993 «Об утверждении федеральной образовательной программы основного общего образования»;</w:t>
            </w:r>
          </w:p>
          <w:p w:rsidR="002D1743" w:rsidRPr="005D0CC7" w:rsidRDefault="002D1743" w:rsidP="005D0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65D8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</w:t>
            </w:r>
            <w:r w:rsidRPr="002D1743">
              <w:rPr>
                <w:rFonts w:ascii="Times New Roman" w:hAnsi="Times New Roman" w:cs="Times New Roman"/>
                <w:sz w:val="24"/>
                <w:szCs w:val="24"/>
              </w:rPr>
              <w:t>ООО, СОО» (Зарегистрирован 29.08.2022 № 69822);</w:t>
            </w:r>
          </w:p>
        </w:tc>
      </w:tr>
      <w:tr w:rsidR="002D1743" w:rsidTr="002D1743">
        <w:tc>
          <w:tcPr>
            <w:tcW w:w="1951" w:type="dxa"/>
          </w:tcPr>
          <w:p w:rsidR="002D1743" w:rsidRDefault="002D1743" w:rsidP="002D17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Нормативно-правовая база для разработки программы по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обновленным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ФГОС</w:t>
            </w:r>
          </w:p>
        </w:tc>
        <w:tc>
          <w:tcPr>
            <w:tcW w:w="7620" w:type="dxa"/>
          </w:tcPr>
          <w:p w:rsidR="002D1743" w:rsidRDefault="002D1743" w:rsidP="002D17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19A0">
              <w:rPr>
                <w:rFonts w:ascii="Times New Roman" w:hAnsi="Times New Roman" w:cs="Times New Roman"/>
                <w:sz w:val="24"/>
              </w:rPr>
              <w:t>- Закон № 273-ФЗ «Об образовании в Российской Федерации»</w:t>
            </w:r>
            <w:r>
              <w:rPr>
                <w:rFonts w:ascii="Times New Roman" w:hAnsi="Times New Roman" w:cs="Times New Roman"/>
                <w:sz w:val="24"/>
              </w:rPr>
              <w:t xml:space="preserve"> (2012)</w:t>
            </w:r>
            <w:r w:rsidRPr="007719A0">
              <w:rPr>
                <w:rFonts w:ascii="Times New Roman" w:hAnsi="Times New Roman" w:cs="Times New Roman"/>
                <w:sz w:val="24"/>
              </w:rPr>
              <w:t>;</w:t>
            </w:r>
          </w:p>
          <w:p w:rsidR="002D1743" w:rsidRDefault="002D1743" w:rsidP="002D17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19A0">
              <w:rPr>
                <w:rFonts w:ascii="Times New Roman" w:hAnsi="Times New Roman" w:cs="Times New Roman"/>
                <w:sz w:val="24"/>
              </w:rPr>
              <w:t xml:space="preserve">- Федеральный компонент государственного стандарта (начального общего, основного общего, среднего общего образования) по </w:t>
            </w:r>
            <w:r>
              <w:rPr>
                <w:rFonts w:ascii="Times New Roman" w:hAnsi="Times New Roman" w:cs="Times New Roman"/>
                <w:sz w:val="24"/>
              </w:rPr>
              <w:t>биологии</w:t>
            </w:r>
            <w:r w:rsidRPr="007719A0">
              <w:rPr>
                <w:rFonts w:ascii="Times New Roman" w:hAnsi="Times New Roman" w:cs="Times New Roman"/>
                <w:sz w:val="24"/>
              </w:rPr>
              <w:t xml:space="preserve">, утвержденный приказом Министерства образования и науки РФ от 05.03.2004 года № 1089; </w:t>
            </w:r>
          </w:p>
          <w:p w:rsidR="002D1743" w:rsidRPr="007719A0" w:rsidRDefault="002D1743" w:rsidP="002D17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19A0">
              <w:rPr>
                <w:rFonts w:ascii="Times New Roman" w:hAnsi="Times New Roman" w:cs="Times New Roman"/>
                <w:sz w:val="24"/>
              </w:rPr>
              <w:t xml:space="preserve">- Федеральный государственный образовательный стандарт, утвержденный Приказом министерства образования и науки РФ, утвержденный Приказом Министерства образования и науки РФ от 17 декабря 2010 г. N1897 «Об утверждении федерального государственного образовательного стандарта основного общего образования»; </w:t>
            </w:r>
          </w:p>
        </w:tc>
      </w:tr>
      <w:tr w:rsidR="002D1743" w:rsidTr="002D1743">
        <w:tc>
          <w:tcPr>
            <w:tcW w:w="1951" w:type="dxa"/>
          </w:tcPr>
          <w:p w:rsidR="002D1743" w:rsidRDefault="002D1743" w:rsidP="002D17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УМК</w:t>
            </w:r>
          </w:p>
        </w:tc>
        <w:tc>
          <w:tcPr>
            <w:tcW w:w="7620" w:type="dxa"/>
          </w:tcPr>
          <w:p w:rsidR="007E27E7" w:rsidRDefault="005D28FD" w:rsidP="00AC0754">
            <w:pPr>
              <w:pStyle w:val="a4"/>
              <w:shd w:val="clear" w:color="auto" w:fill="FFFFFF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Электронно-образовательные программы</w:t>
            </w:r>
          </w:p>
          <w:p w:rsidR="005D28FD" w:rsidRDefault="005D28FD" w:rsidP="00AC0754">
            <w:pPr>
              <w:pStyle w:val="a4"/>
              <w:shd w:val="clear" w:color="auto" w:fill="FFFFFF"/>
              <w:rPr>
                <w:b/>
                <w:color w:val="000000"/>
                <w:sz w:val="21"/>
                <w:szCs w:val="21"/>
              </w:rPr>
            </w:pPr>
            <w:proofErr w:type="spellStart"/>
            <w:r>
              <w:rPr>
                <w:b/>
                <w:color w:val="000000"/>
                <w:sz w:val="21"/>
                <w:szCs w:val="21"/>
              </w:rPr>
              <w:t>Ютуб</w:t>
            </w:r>
            <w:proofErr w:type="spellEnd"/>
          </w:p>
          <w:p w:rsidR="005D28FD" w:rsidRPr="00AC0754" w:rsidRDefault="005D28FD" w:rsidP="00AC0754">
            <w:pPr>
              <w:pStyle w:val="a4"/>
              <w:shd w:val="clear" w:color="auto" w:fill="FFFFFF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Интернет ресурсы</w:t>
            </w:r>
          </w:p>
        </w:tc>
      </w:tr>
      <w:tr w:rsidR="002D1743" w:rsidTr="002D1743">
        <w:tc>
          <w:tcPr>
            <w:tcW w:w="1951" w:type="dxa"/>
          </w:tcPr>
          <w:p w:rsidR="002D1743" w:rsidRDefault="00AD5AC0" w:rsidP="002D1743">
            <w:r>
              <w:t>Учебники</w:t>
            </w:r>
          </w:p>
        </w:tc>
        <w:tc>
          <w:tcPr>
            <w:tcW w:w="7620" w:type="dxa"/>
          </w:tcPr>
          <w:p w:rsidR="005D28FD" w:rsidRDefault="005D28FD" w:rsidP="005D28FD">
            <w:pPr>
              <w:pStyle w:val="a4"/>
              <w:shd w:val="clear" w:color="auto" w:fill="FFFFFF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Электронно-образовательные программы</w:t>
            </w:r>
          </w:p>
          <w:p w:rsidR="005D28FD" w:rsidRDefault="005D28FD" w:rsidP="005D28FD">
            <w:pPr>
              <w:pStyle w:val="a4"/>
              <w:shd w:val="clear" w:color="auto" w:fill="FFFFFF"/>
              <w:rPr>
                <w:b/>
                <w:color w:val="000000"/>
                <w:sz w:val="21"/>
                <w:szCs w:val="21"/>
              </w:rPr>
            </w:pPr>
            <w:proofErr w:type="spellStart"/>
            <w:r>
              <w:rPr>
                <w:b/>
                <w:color w:val="000000"/>
                <w:sz w:val="21"/>
                <w:szCs w:val="21"/>
              </w:rPr>
              <w:t>Ютуб</w:t>
            </w:r>
            <w:proofErr w:type="spellEnd"/>
          </w:p>
          <w:p w:rsidR="00FC3A62" w:rsidRPr="00FC3A62" w:rsidRDefault="005D28FD" w:rsidP="005D28FD">
            <w:pPr>
              <w:pStyle w:val="a4"/>
              <w:shd w:val="clear" w:color="auto" w:fill="FFFFFF"/>
              <w:spacing w:before="0"/>
              <w:rPr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Интернет ресурсы</w:t>
            </w:r>
          </w:p>
        </w:tc>
      </w:tr>
      <w:tr w:rsidR="00AD5AC0" w:rsidTr="002D1743">
        <w:tc>
          <w:tcPr>
            <w:tcW w:w="1951" w:type="dxa"/>
          </w:tcPr>
          <w:p w:rsidR="00AD5AC0" w:rsidRDefault="00AD5AC0" w:rsidP="00AD5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Цели и задачи изучения учебного предмета</w:t>
            </w:r>
          </w:p>
        </w:tc>
        <w:tc>
          <w:tcPr>
            <w:tcW w:w="7620" w:type="dxa"/>
          </w:tcPr>
          <w:p w:rsidR="009F3467" w:rsidRPr="009F3467" w:rsidRDefault="009F3467" w:rsidP="009F3467">
            <w:pPr>
              <w:tabs>
                <w:tab w:val="left" w:pos="1146"/>
              </w:tabs>
              <w:spacing w:before="5" w:line="249" w:lineRule="auto"/>
              <w:ind w:right="766"/>
              <w:jc w:val="both"/>
              <w:rPr>
                <w:rFonts w:ascii="Times New Roman" w:hAnsi="Times New Roman" w:cs="Times New Roman"/>
                <w:sz w:val="24"/>
              </w:rPr>
            </w:pPr>
            <w:r w:rsidRPr="009F3467">
              <w:rPr>
                <w:rFonts w:ascii="Times New Roman" w:hAnsi="Times New Roman" w:cs="Times New Roman"/>
                <w:sz w:val="24"/>
              </w:rPr>
              <w:t>Цель профориентации </w:t>
            </w:r>
            <w:r w:rsidRPr="009F3467">
              <w:rPr>
                <w:rFonts w:ascii="Times New Roman" w:hAnsi="Times New Roman" w:cs="Times New Roman"/>
                <w:b/>
                <w:bCs/>
                <w:sz w:val="24"/>
              </w:rPr>
              <w:t>–</w:t>
            </w:r>
            <w:r w:rsidRPr="009F3467">
              <w:rPr>
                <w:rFonts w:ascii="Times New Roman" w:hAnsi="Times New Roman" w:cs="Times New Roman"/>
                <w:sz w:val="24"/>
              </w:rPr>
              <w:t> </w:t>
            </w:r>
            <w:r w:rsidRPr="009F3467">
              <w:rPr>
                <w:rFonts w:ascii="Times New Roman" w:hAnsi="Times New Roman" w:cs="Times New Roman"/>
                <w:b/>
                <w:bCs/>
                <w:sz w:val="24"/>
              </w:rPr>
              <w:t>помочь</w:t>
            </w:r>
            <w:r w:rsidRPr="009F3467">
              <w:rPr>
                <w:rFonts w:ascii="Times New Roman" w:hAnsi="Times New Roman" w:cs="Times New Roman"/>
                <w:sz w:val="24"/>
              </w:rPr>
              <w:t> </w:t>
            </w:r>
            <w:r w:rsidRPr="009F3467">
              <w:rPr>
                <w:rFonts w:ascii="Times New Roman" w:hAnsi="Times New Roman" w:cs="Times New Roman"/>
                <w:b/>
                <w:bCs/>
                <w:sz w:val="24"/>
              </w:rPr>
              <w:t>школьникам</w:t>
            </w:r>
            <w:r w:rsidRPr="009F3467">
              <w:rPr>
                <w:rFonts w:ascii="Times New Roman" w:hAnsi="Times New Roman" w:cs="Times New Roman"/>
                <w:sz w:val="24"/>
              </w:rPr>
              <w:t> </w:t>
            </w:r>
            <w:r w:rsidRPr="009F3467">
              <w:rPr>
                <w:rFonts w:ascii="Times New Roman" w:hAnsi="Times New Roman" w:cs="Times New Roman"/>
                <w:b/>
                <w:bCs/>
                <w:sz w:val="24"/>
              </w:rPr>
              <w:t>сделать</w:t>
            </w:r>
            <w:r w:rsidRPr="009F3467">
              <w:rPr>
                <w:rFonts w:ascii="Times New Roman" w:hAnsi="Times New Roman" w:cs="Times New Roman"/>
                <w:sz w:val="24"/>
              </w:rPr>
              <w:t> </w:t>
            </w:r>
            <w:r w:rsidRPr="009F3467">
              <w:rPr>
                <w:rFonts w:ascii="Times New Roman" w:hAnsi="Times New Roman" w:cs="Times New Roman"/>
                <w:b/>
                <w:bCs/>
                <w:sz w:val="24"/>
              </w:rPr>
              <w:t>осознанный</w:t>
            </w:r>
            <w:r w:rsidRPr="009F3467">
              <w:rPr>
                <w:rFonts w:ascii="Times New Roman" w:hAnsi="Times New Roman" w:cs="Times New Roman"/>
                <w:sz w:val="24"/>
              </w:rPr>
              <w:t> </w:t>
            </w:r>
            <w:r w:rsidRPr="009F3467">
              <w:rPr>
                <w:rFonts w:ascii="Times New Roman" w:hAnsi="Times New Roman" w:cs="Times New Roman"/>
                <w:b/>
                <w:bCs/>
                <w:sz w:val="24"/>
              </w:rPr>
              <w:t>выбор</w:t>
            </w:r>
            <w:r w:rsidRPr="009F3467">
              <w:rPr>
                <w:rFonts w:ascii="Times New Roman" w:hAnsi="Times New Roman" w:cs="Times New Roman"/>
                <w:sz w:val="24"/>
              </w:rPr>
              <w:t> </w:t>
            </w:r>
            <w:r w:rsidRPr="009F3467">
              <w:rPr>
                <w:rFonts w:ascii="Times New Roman" w:hAnsi="Times New Roman" w:cs="Times New Roman"/>
                <w:b/>
                <w:bCs/>
                <w:sz w:val="24"/>
              </w:rPr>
              <w:t>профессии</w:t>
            </w:r>
            <w:r w:rsidRPr="009F3467">
              <w:rPr>
                <w:rFonts w:ascii="Times New Roman" w:hAnsi="Times New Roman" w:cs="Times New Roman"/>
                <w:sz w:val="24"/>
              </w:rPr>
              <w:t>; формирование психологической готовности к совершению осознанного профессионального выбора, соответствующего индивидуальным особенностям каждой личности; повышение компетентности учащихся в области планирования карьеры.</w:t>
            </w:r>
          </w:p>
          <w:p w:rsidR="00AD5AC0" w:rsidRPr="00803441" w:rsidRDefault="009F3467" w:rsidP="009F3467">
            <w:pPr>
              <w:tabs>
                <w:tab w:val="left" w:pos="1146"/>
              </w:tabs>
              <w:spacing w:before="5" w:line="249" w:lineRule="auto"/>
              <w:ind w:right="76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Задачи </w:t>
            </w:r>
            <w:r w:rsidRPr="009F3467">
              <w:rPr>
                <w:rFonts w:ascii="Times New Roman" w:hAnsi="Times New Roman" w:cs="Times New Roman"/>
                <w:sz w:val="24"/>
              </w:rPr>
              <w:t xml:space="preserve">профориентации: </w:t>
            </w:r>
            <w:r w:rsidRPr="009F3467">
              <w:rPr>
                <w:rFonts w:ascii="Times New Roman" w:hAnsi="Times New Roman" w:cs="Times New Roman"/>
                <w:sz w:val="24"/>
              </w:rPr>
              <w:lastRenderedPageBreak/>
              <w:t>· </w:t>
            </w:r>
            <w:r w:rsidRPr="009F3467">
              <w:rPr>
                <w:rFonts w:ascii="Times New Roman" w:hAnsi="Times New Roman" w:cs="Times New Roman"/>
                <w:b/>
                <w:bCs/>
                <w:sz w:val="24"/>
              </w:rPr>
              <w:t>информирование</w:t>
            </w:r>
            <w:r w:rsidRPr="009F3467">
              <w:rPr>
                <w:rFonts w:ascii="Times New Roman" w:hAnsi="Times New Roman" w:cs="Times New Roman"/>
                <w:sz w:val="24"/>
              </w:rPr>
              <w:t> </w:t>
            </w:r>
            <w:r w:rsidRPr="009F3467">
              <w:rPr>
                <w:rFonts w:ascii="Times New Roman" w:hAnsi="Times New Roman" w:cs="Times New Roman"/>
                <w:b/>
                <w:bCs/>
                <w:sz w:val="24"/>
              </w:rPr>
              <w:t>заинтересованных</w:t>
            </w:r>
            <w:r w:rsidRPr="009F3467">
              <w:rPr>
                <w:rFonts w:ascii="Times New Roman" w:hAnsi="Times New Roman" w:cs="Times New Roman"/>
                <w:sz w:val="24"/>
              </w:rPr>
              <w:t> </w:t>
            </w:r>
            <w:r w:rsidRPr="009F3467">
              <w:rPr>
                <w:rFonts w:ascii="Times New Roman" w:hAnsi="Times New Roman" w:cs="Times New Roman"/>
                <w:b/>
                <w:bCs/>
                <w:sz w:val="24"/>
              </w:rPr>
              <w:t>лиц</w:t>
            </w:r>
            <w:r w:rsidRPr="009F3467">
              <w:rPr>
                <w:rFonts w:ascii="Times New Roman" w:hAnsi="Times New Roman" w:cs="Times New Roman"/>
                <w:sz w:val="24"/>
              </w:rPr>
              <w:t> </w:t>
            </w:r>
            <w:r w:rsidRPr="009F3467">
              <w:rPr>
                <w:rFonts w:ascii="Times New Roman" w:hAnsi="Times New Roman" w:cs="Times New Roman"/>
                <w:b/>
                <w:bCs/>
                <w:sz w:val="24"/>
              </w:rPr>
              <w:t>для</w:t>
            </w:r>
            <w:r w:rsidRPr="009F3467">
              <w:rPr>
                <w:rFonts w:ascii="Times New Roman" w:hAnsi="Times New Roman" w:cs="Times New Roman"/>
                <w:sz w:val="24"/>
              </w:rPr>
              <w:t> </w:t>
            </w:r>
            <w:r w:rsidRPr="009F3467">
              <w:rPr>
                <w:rFonts w:ascii="Times New Roman" w:hAnsi="Times New Roman" w:cs="Times New Roman"/>
                <w:b/>
                <w:bCs/>
                <w:sz w:val="24"/>
              </w:rPr>
              <w:t>облегчения</w:t>
            </w:r>
            <w:r w:rsidRPr="009F3467">
              <w:rPr>
                <w:rFonts w:ascii="Times New Roman" w:hAnsi="Times New Roman" w:cs="Times New Roman"/>
                <w:sz w:val="24"/>
              </w:rPr>
              <w:t> </w:t>
            </w:r>
            <w:r w:rsidRPr="009F3467">
              <w:rPr>
                <w:rFonts w:ascii="Times New Roman" w:hAnsi="Times New Roman" w:cs="Times New Roman"/>
                <w:b/>
                <w:bCs/>
                <w:sz w:val="24"/>
              </w:rPr>
              <w:t>выбора</w:t>
            </w:r>
            <w:r w:rsidRPr="009F3467">
              <w:rPr>
                <w:rFonts w:ascii="Times New Roman" w:hAnsi="Times New Roman" w:cs="Times New Roman"/>
                <w:sz w:val="24"/>
              </w:rPr>
              <w:t> </w:t>
            </w:r>
            <w:r w:rsidRPr="009F3467">
              <w:rPr>
                <w:rFonts w:ascii="Times New Roman" w:hAnsi="Times New Roman" w:cs="Times New Roman"/>
                <w:b/>
                <w:bCs/>
                <w:sz w:val="24"/>
              </w:rPr>
              <w:t>вида</w:t>
            </w:r>
            <w:r w:rsidRPr="009F3467">
              <w:rPr>
                <w:rFonts w:ascii="Times New Roman" w:hAnsi="Times New Roman" w:cs="Times New Roman"/>
                <w:sz w:val="24"/>
              </w:rPr>
              <w:t> </w:t>
            </w:r>
            <w:r w:rsidRPr="009F3467">
              <w:rPr>
                <w:rFonts w:ascii="Times New Roman" w:hAnsi="Times New Roman" w:cs="Times New Roman"/>
                <w:b/>
                <w:bCs/>
                <w:sz w:val="24"/>
              </w:rPr>
              <w:t>профессиональной</w:t>
            </w:r>
            <w:r w:rsidRPr="009F3467">
              <w:rPr>
                <w:rFonts w:ascii="Times New Roman" w:hAnsi="Times New Roman" w:cs="Times New Roman"/>
                <w:sz w:val="24"/>
              </w:rPr>
              <w:t> </w:t>
            </w:r>
            <w:r w:rsidRPr="009F3467">
              <w:rPr>
                <w:rFonts w:ascii="Times New Roman" w:hAnsi="Times New Roman" w:cs="Times New Roman"/>
                <w:b/>
                <w:bCs/>
                <w:sz w:val="24"/>
              </w:rPr>
              <w:t>деятельности</w:t>
            </w:r>
            <w:r w:rsidRPr="009F3467">
              <w:rPr>
                <w:rFonts w:ascii="Times New Roman" w:hAnsi="Times New Roman" w:cs="Times New Roman"/>
                <w:sz w:val="24"/>
              </w:rPr>
              <w:t xml:space="preserve">; · создание условий для развития профессионально </w:t>
            </w:r>
            <w:proofErr w:type="spellStart"/>
            <w:proofErr w:type="gramStart"/>
            <w:r w:rsidRPr="009F3467">
              <w:rPr>
                <w:rFonts w:ascii="Times New Roman" w:hAnsi="Times New Roman" w:cs="Times New Roman"/>
                <w:sz w:val="24"/>
              </w:rPr>
              <w:t>значи-мых</w:t>
            </w:r>
            <w:proofErr w:type="spellEnd"/>
            <w:proofErr w:type="gramEnd"/>
            <w:r w:rsidRPr="009F3467">
              <w:rPr>
                <w:rFonts w:ascii="Times New Roman" w:hAnsi="Times New Roman" w:cs="Times New Roman"/>
                <w:sz w:val="24"/>
              </w:rPr>
              <w:t xml:space="preserve"> способностей будущих работников; · определение соответствия психофизиологических и </w:t>
            </w:r>
            <w:proofErr w:type="spellStart"/>
            <w:r w:rsidRPr="009F3467">
              <w:rPr>
                <w:rFonts w:ascii="Times New Roman" w:hAnsi="Times New Roman" w:cs="Times New Roman"/>
                <w:sz w:val="24"/>
              </w:rPr>
              <w:t>соци</w:t>
            </w:r>
            <w:proofErr w:type="spellEnd"/>
            <w:r w:rsidRPr="009F3467"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 w:rsidRPr="009F3467">
              <w:rPr>
                <w:rFonts w:ascii="Times New Roman" w:hAnsi="Times New Roman" w:cs="Times New Roman"/>
                <w:sz w:val="24"/>
              </w:rPr>
              <w:t>ально</w:t>
            </w:r>
            <w:proofErr w:type="spellEnd"/>
            <w:r w:rsidRPr="009F3467">
              <w:rPr>
                <w:rFonts w:ascii="Times New Roman" w:hAnsi="Times New Roman" w:cs="Times New Roman"/>
                <w:sz w:val="24"/>
              </w:rPr>
              <w:t>-психологических качеств обратившихся за консультацией профессиональным требованиям избранного ими вида трудовой деятельности.</w:t>
            </w:r>
          </w:p>
        </w:tc>
      </w:tr>
      <w:tr w:rsidR="00AD5AC0" w:rsidTr="002D1743">
        <w:tc>
          <w:tcPr>
            <w:tcW w:w="1951" w:type="dxa"/>
          </w:tcPr>
          <w:p w:rsidR="00AD5AC0" w:rsidRDefault="00AD5AC0" w:rsidP="00AD5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Место предмета в учебном плане</w:t>
            </w:r>
          </w:p>
        </w:tc>
        <w:tc>
          <w:tcPr>
            <w:tcW w:w="7620" w:type="dxa"/>
          </w:tcPr>
          <w:p w:rsidR="009F3467" w:rsidRPr="009F3467" w:rsidRDefault="009F3467" w:rsidP="009F3467">
            <w:pPr>
              <w:pStyle w:val="a6"/>
              <w:spacing w:line="237" w:lineRule="auto"/>
              <w:ind w:left="0"/>
              <w:rPr>
                <w:sz w:val="24"/>
              </w:rPr>
            </w:pPr>
            <w:r w:rsidRPr="009F3467">
              <w:rPr>
                <w:sz w:val="24"/>
              </w:rPr>
              <w:t>На изучение курса «</w:t>
            </w:r>
            <w:r>
              <w:rPr>
                <w:sz w:val="24"/>
              </w:rPr>
              <w:t>Профориентация</w:t>
            </w:r>
            <w:r w:rsidRPr="009F3467">
              <w:rPr>
                <w:sz w:val="24"/>
              </w:rPr>
              <w:t xml:space="preserve">» в 5,6,7 классы согласно Учебному плану МБОУ СОШ </w:t>
            </w:r>
            <w:proofErr w:type="spellStart"/>
            <w:r w:rsidRPr="009F3467">
              <w:rPr>
                <w:sz w:val="24"/>
              </w:rPr>
              <w:t>им.В.П.Брагина</w:t>
            </w:r>
            <w:proofErr w:type="spellEnd"/>
            <w:r w:rsidRPr="009F3467">
              <w:rPr>
                <w:sz w:val="24"/>
              </w:rPr>
              <w:t xml:space="preserve"> </w:t>
            </w:r>
            <w:proofErr w:type="spellStart"/>
            <w:r w:rsidRPr="009F3467">
              <w:rPr>
                <w:sz w:val="24"/>
              </w:rPr>
              <w:t>с</w:t>
            </w:r>
            <w:proofErr w:type="gramStart"/>
            <w:r w:rsidRPr="009F3467">
              <w:rPr>
                <w:sz w:val="24"/>
              </w:rPr>
              <w:t>.Б</w:t>
            </w:r>
            <w:proofErr w:type="gramEnd"/>
            <w:r w:rsidRPr="009F3467">
              <w:rPr>
                <w:sz w:val="24"/>
              </w:rPr>
              <w:t>урен</w:t>
            </w:r>
            <w:proofErr w:type="spellEnd"/>
            <w:r w:rsidRPr="009F3467">
              <w:rPr>
                <w:sz w:val="24"/>
              </w:rPr>
              <w:t xml:space="preserve">-Бай-Хаак, отводится 1 час в </w:t>
            </w:r>
            <w:proofErr w:type="spellStart"/>
            <w:r w:rsidRPr="009F3467">
              <w:rPr>
                <w:sz w:val="24"/>
              </w:rPr>
              <w:t>недел</w:t>
            </w:r>
            <w:proofErr w:type="spellEnd"/>
            <w:r w:rsidRPr="009F3467">
              <w:rPr>
                <w:sz w:val="24"/>
              </w:rPr>
              <w:t xml:space="preserve"> , итого 34 часа   за учебный год.</w:t>
            </w:r>
          </w:p>
          <w:p w:rsidR="00AD5AC0" w:rsidRDefault="00AD5AC0" w:rsidP="009F3467">
            <w:pPr>
              <w:pStyle w:val="a6"/>
              <w:spacing w:line="237" w:lineRule="auto"/>
              <w:ind w:left="0"/>
              <w:rPr>
                <w:sz w:val="24"/>
              </w:rPr>
            </w:pPr>
          </w:p>
        </w:tc>
      </w:tr>
      <w:tr w:rsidR="00AD5AC0" w:rsidTr="002D1743">
        <w:tc>
          <w:tcPr>
            <w:tcW w:w="1951" w:type="dxa"/>
          </w:tcPr>
          <w:p w:rsidR="00AD5AC0" w:rsidRDefault="00AD5AC0" w:rsidP="00AD5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Результаты освоения учебного предмета</w:t>
            </w:r>
          </w:p>
        </w:tc>
        <w:tc>
          <w:tcPr>
            <w:tcW w:w="7620" w:type="dxa"/>
          </w:tcPr>
          <w:p w:rsidR="009F3467" w:rsidRPr="009F3467" w:rsidRDefault="009F3467" w:rsidP="009F3467">
            <w:pPr>
              <w:pStyle w:val="a6"/>
              <w:spacing w:before="69" w:line="249" w:lineRule="auto"/>
              <w:ind w:left="0" w:right="618"/>
              <w:rPr>
                <w:b/>
              </w:rPr>
            </w:pPr>
            <w:r w:rsidRPr="009F3467">
              <w:rPr>
                <w:b/>
              </w:rPr>
              <w:t>Планируемые результаты:</w:t>
            </w:r>
          </w:p>
          <w:p w:rsidR="009F3467" w:rsidRPr="009F3467" w:rsidRDefault="009F3467" w:rsidP="009F3467">
            <w:pPr>
              <w:pStyle w:val="a6"/>
              <w:spacing w:before="69" w:line="249" w:lineRule="auto"/>
              <w:ind w:left="0" w:right="618"/>
            </w:pPr>
            <w:r w:rsidRPr="009F3467">
              <w:t xml:space="preserve">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внеурочной деятельности «Путь к мечте», планируемые результаты освоения </w:t>
            </w:r>
            <w:proofErr w:type="spellStart"/>
            <w:r w:rsidRPr="009F3467">
              <w:t>профориентационной</w:t>
            </w:r>
            <w:proofErr w:type="spellEnd"/>
            <w:r w:rsidRPr="009F3467">
              <w:t xml:space="preserve"> внеурочной деятельности отражают: </w:t>
            </w:r>
          </w:p>
          <w:p w:rsidR="009F3467" w:rsidRPr="009F3467" w:rsidRDefault="009F3467" w:rsidP="009F3467">
            <w:pPr>
              <w:pStyle w:val="a6"/>
              <w:spacing w:before="69" w:line="249" w:lineRule="auto"/>
              <w:ind w:right="618"/>
            </w:pPr>
            <w:r w:rsidRPr="009F3467">
              <w:t xml:space="preserve">осознание роли техники и технологий для прогрессивного развития общества; формирование целостного представления о </w:t>
            </w:r>
            <w:proofErr w:type="spellStart"/>
            <w:r w:rsidRPr="009F3467">
              <w:t>техносфере</w:t>
            </w:r>
            <w:proofErr w:type="spellEnd"/>
            <w:r w:rsidRPr="009F3467">
              <w:t xml:space="preserve">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 </w:t>
            </w:r>
          </w:p>
          <w:p w:rsidR="009F3467" w:rsidRPr="009F3467" w:rsidRDefault="009F3467" w:rsidP="009F3467">
            <w:pPr>
              <w:pStyle w:val="a6"/>
              <w:spacing w:before="69" w:line="249" w:lineRule="auto"/>
              <w:ind w:right="618"/>
            </w:pPr>
            <w:r w:rsidRPr="009F3467">
              <w:t>формирование умений устанавливать взаимосвязь знаний по разным учебным предметам для решения прикладных учебных задач;</w:t>
            </w:r>
          </w:p>
          <w:p w:rsidR="009F3467" w:rsidRPr="009F3467" w:rsidRDefault="009F3467" w:rsidP="009F3467">
            <w:pPr>
              <w:pStyle w:val="a6"/>
              <w:spacing w:before="69" w:line="249" w:lineRule="auto"/>
              <w:ind w:right="618"/>
            </w:pPr>
            <w:r w:rsidRPr="009F3467">
              <w:t>формирование представлений о мире профессий, связанных с изучаемыми технологиями, их востребованности на рынке труда.</w:t>
            </w:r>
          </w:p>
          <w:p w:rsidR="009F3467" w:rsidRPr="009F3467" w:rsidRDefault="009F3467" w:rsidP="009F3467">
            <w:pPr>
              <w:pStyle w:val="a6"/>
              <w:spacing w:before="69" w:line="249" w:lineRule="auto"/>
              <w:ind w:right="618"/>
            </w:pPr>
            <w:r w:rsidRPr="009F3467">
              <w:t>формирование знаний обучающихся о специфике современного рынка труда и его развитии;</w:t>
            </w:r>
          </w:p>
          <w:p w:rsidR="009F3467" w:rsidRPr="009F3467" w:rsidRDefault="009F3467" w:rsidP="009F3467">
            <w:pPr>
              <w:pStyle w:val="a6"/>
              <w:spacing w:before="69" w:line="249" w:lineRule="auto"/>
              <w:ind w:right="618"/>
            </w:pPr>
            <w:r w:rsidRPr="009F3467">
              <w:t>формирование у обучающихся адекватных представлений о себе и своём профессиональном соответствии;</w:t>
            </w:r>
          </w:p>
          <w:p w:rsidR="009F3467" w:rsidRPr="009F3467" w:rsidRDefault="009F3467" w:rsidP="009F3467">
            <w:pPr>
              <w:pStyle w:val="a6"/>
              <w:spacing w:before="69" w:line="249" w:lineRule="auto"/>
              <w:ind w:right="618"/>
            </w:pPr>
            <w:r w:rsidRPr="009F3467">
              <w:t xml:space="preserve">принятие </w:t>
            </w:r>
            <w:proofErr w:type="gramStart"/>
            <w:r w:rsidRPr="009F3467">
              <w:t>обучающимися</w:t>
            </w:r>
            <w:proofErr w:type="gramEnd"/>
            <w:r w:rsidRPr="009F3467">
              <w:t xml:space="preserve"> предварительного решения о профессиональном выборе;</w:t>
            </w:r>
          </w:p>
          <w:p w:rsidR="009F3467" w:rsidRPr="009F3467" w:rsidRDefault="009F3467" w:rsidP="009F3467">
            <w:pPr>
              <w:pStyle w:val="a6"/>
              <w:spacing w:before="69" w:line="249" w:lineRule="auto"/>
              <w:ind w:right="618"/>
            </w:pPr>
            <w:r w:rsidRPr="009F3467">
              <w:t>создание условий для повышения готовности подростков к социально-профессиональному самоопределению.</w:t>
            </w:r>
          </w:p>
          <w:p w:rsidR="009F3467" w:rsidRPr="009F3467" w:rsidRDefault="009F3467" w:rsidP="009F3467">
            <w:pPr>
              <w:pStyle w:val="a6"/>
              <w:spacing w:before="69" w:line="249" w:lineRule="auto"/>
              <w:ind w:right="618"/>
            </w:pPr>
            <w:r w:rsidRPr="009F3467">
              <w:t>По окончании курса обучающиеся должны знать алгоритм стратегии выбора профессии и целеполагания, состояние современного рынка труда, пути получения профессии.</w:t>
            </w:r>
          </w:p>
          <w:p w:rsidR="009F3467" w:rsidRPr="009F3467" w:rsidRDefault="009F3467" w:rsidP="009F3467">
            <w:pPr>
              <w:pStyle w:val="a6"/>
              <w:spacing w:before="69" w:line="249" w:lineRule="auto"/>
              <w:ind w:right="618"/>
            </w:pPr>
            <w:r w:rsidRPr="009F3467">
              <w:t>По завершении курса обучающиеся пишут письменную работу в форме составления резюме и сочинение «Я через десять лет…».</w:t>
            </w:r>
          </w:p>
          <w:p w:rsidR="009F3467" w:rsidRPr="009F3467" w:rsidRDefault="009F3467" w:rsidP="009F3467">
            <w:pPr>
              <w:pStyle w:val="a6"/>
              <w:spacing w:before="69" w:line="249" w:lineRule="auto"/>
              <w:ind w:right="618"/>
            </w:pPr>
            <w:r w:rsidRPr="009F3467">
              <w:t xml:space="preserve">При формировании перечня планируемых результатов освоения внеурочной деятельности «Путь к мечте» учтены требования Федерального государственного образовательного стандарта основного образования к личностным и </w:t>
            </w:r>
            <w:proofErr w:type="spellStart"/>
            <w:r w:rsidRPr="009F3467">
              <w:t>метапредметным</w:t>
            </w:r>
            <w:proofErr w:type="spellEnd"/>
            <w:r w:rsidRPr="009F3467">
              <w:t xml:space="preserve"> результатам и требования индивидуализации обучения, в </w:t>
            </w:r>
            <w:proofErr w:type="gramStart"/>
            <w:r w:rsidRPr="009F3467">
              <w:t>связи</w:t>
            </w:r>
            <w:proofErr w:type="gramEnd"/>
            <w:r w:rsidRPr="009F3467">
              <w:t xml:space="preserve"> с чем в программу включены результаты базового уровня, обязательного к освоению всеми обучающимися, и повышенного </w:t>
            </w:r>
            <w:r w:rsidRPr="009F3467">
              <w:lastRenderedPageBreak/>
              <w:t>уровня.</w:t>
            </w:r>
          </w:p>
          <w:p w:rsidR="00AD5AC0" w:rsidRPr="00C822C7" w:rsidRDefault="00AD5AC0" w:rsidP="009F3467">
            <w:pPr>
              <w:pStyle w:val="a6"/>
              <w:spacing w:before="69" w:line="249" w:lineRule="auto"/>
              <w:ind w:left="0" w:right="618"/>
            </w:pPr>
          </w:p>
        </w:tc>
      </w:tr>
      <w:tr w:rsidR="00AD5AC0" w:rsidTr="002D1743">
        <w:tc>
          <w:tcPr>
            <w:tcW w:w="1951" w:type="dxa"/>
          </w:tcPr>
          <w:p w:rsidR="00AD5AC0" w:rsidRDefault="00AD5AC0" w:rsidP="00AD5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Формы контроля</w:t>
            </w:r>
          </w:p>
        </w:tc>
        <w:tc>
          <w:tcPr>
            <w:tcW w:w="7620" w:type="dxa"/>
          </w:tcPr>
          <w:p w:rsidR="00AD5AC0" w:rsidRDefault="00C822C7" w:rsidP="00C822C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AD5AC0">
              <w:rPr>
                <w:rFonts w:ascii="Times New Roman" w:hAnsi="Times New Roman" w:cs="Times New Roman"/>
                <w:sz w:val="24"/>
              </w:rPr>
              <w:t xml:space="preserve">онтроль знаний, </w:t>
            </w:r>
            <w:r>
              <w:rPr>
                <w:rFonts w:ascii="Times New Roman" w:hAnsi="Times New Roman" w:cs="Times New Roman"/>
                <w:sz w:val="24"/>
              </w:rPr>
              <w:t>умений и навыков, тестирования</w:t>
            </w:r>
            <w:r w:rsidR="00AD5AC0">
              <w:rPr>
                <w:rFonts w:ascii="Times New Roman" w:hAnsi="Times New Roman" w:cs="Times New Roman"/>
                <w:sz w:val="24"/>
              </w:rPr>
              <w:t>, устные опросы.</w:t>
            </w:r>
          </w:p>
        </w:tc>
      </w:tr>
      <w:tr w:rsidR="00AD5AC0" w:rsidTr="002D1743">
        <w:tc>
          <w:tcPr>
            <w:tcW w:w="1951" w:type="dxa"/>
          </w:tcPr>
          <w:p w:rsidR="00AD5AC0" w:rsidRDefault="00AD5AC0" w:rsidP="00AD5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Составитель</w:t>
            </w:r>
          </w:p>
        </w:tc>
        <w:tc>
          <w:tcPr>
            <w:tcW w:w="7620" w:type="dxa"/>
          </w:tcPr>
          <w:p w:rsidR="00AD5AC0" w:rsidRPr="00AD5AC0" w:rsidRDefault="00AC0754" w:rsidP="005146A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Ооржак М.А </w:t>
            </w:r>
            <w:bookmarkStart w:id="0" w:name="_GoBack"/>
            <w:bookmarkEnd w:id="0"/>
          </w:p>
        </w:tc>
      </w:tr>
    </w:tbl>
    <w:p w:rsidR="002D1743" w:rsidRDefault="002D1743">
      <w:pPr>
        <w:rPr>
          <w:rFonts w:ascii="Times New Roman" w:hAnsi="Times New Roman" w:cs="Times New Roman"/>
          <w:sz w:val="24"/>
        </w:rPr>
      </w:pPr>
    </w:p>
    <w:sectPr w:rsidR="002D1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7766B8C"/>
    <w:lvl w:ilvl="0">
      <w:numFmt w:val="bullet"/>
      <w:lvlText w:val="*"/>
      <w:lvlJc w:val="left"/>
    </w:lvl>
  </w:abstractNum>
  <w:abstractNum w:abstractNumId="1">
    <w:nsid w:val="0F3051AD"/>
    <w:multiLevelType w:val="hybridMultilevel"/>
    <w:tmpl w:val="BDE0CA9E"/>
    <w:lvl w:ilvl="0" w:tplc="FD4AA2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5562D2A"/>
    <w:multiLevelType w:val="hybridMultilevel"/>
    <w:tmpl w:val="C1A42790"/>
    <w:lvl w:ilvl="0" w:tplc="B24A70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44B79"/>
    <w:multiLevelType w:val="hybridMultilevel"/>
    <w:tmpl w:val="5336D2D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4">
    <w:nsid w:val="29E01FD8"/>
    <w:multiLevelType w:val="hybridMultilevel"/>
    <w:tmpl w:val="C8B427D0"/>
    <w:lvl w:ilvl="0" w:tplc="CC788E7E">
      <w:start w:val="1"/>
      <w:numFmt w:val="decimal"/>
      <w:lvlText w:val="%1)"/>
      <w:lvlJc w:val="left"/>
      <w:pPr>
        <w:ind w:left="25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AE2996">
      <w:numFmt w:val="bullet"/>
      <w:lvlText w:val="•"/>
      <w:lvlJc w:val="left"/>
      <w:pPr>
        <w:ind w:left="1292" w:hanging="360"/>
      </w:pPr>
      <w:rPr>
        <w:rFonts w:hint="default"/>
        <w:lang w:val="ru-RU" w:eastAsia="en-US" w:bidi="ar-SA"/>
      </w:rPr>
    </w:lvl>
    <w:lvl w:ilvl="2" w:tplc="D41A9618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3" w:tplc="AD4A647C">
      <w:numFmt w:val="bullet"/>
      <w:lvlText w:val="•"/>
      <w:lvlJc w:val="left"/>
      <w:pPr>
        <w:ind w:left="3357" w:hanging="360"/>
      </w:pPr>
      <w:rPr>
        <w:rFonts w:hint="default"/>
        <w:lang w:val="ru-RU" w:eastAsia="en-US" w:bidi="ar-SA"/>
      </w:rPr>
    </w:lvl>
    <w:lvl w:ilvl="4" w:tplc="87FE8486">
      <w:numFmt w:val="bullet"/>
      <w:lvlText w:val="•"/>
      <w:lvlJc w:val="left"/>
      <w:pPr>
        <w:ind w:left="4389" w:hanging="360"/>
      </w:pPr>
      <w:rPr>
        <w:rFonts w:hint="default"/>
        <w:lang w:val="ru-RU" w:eastAsia="en-US" w:bidi="ar-SA"/>
      </w:rPr>
    </w:lvl>
    <w:lvl w:ilvl="5" w:tplc="938E1D6A">
      <w:numFmt w:val="bullet"/>
      <w:lvlText w:val="•"/>
      <w:lvlJc w:val="left"/>
      <w:pPr>
        <w:ind w:left="5422" w:hanging="360"/>
      </w:pPr>
      <w:rPr>
        <w:rFonts w:hint="default"/>
        <w:lang w:val="ru-RU" w:eastAsia="en-US" w:bidi="ar-SA"/>
      </w:rPr>
    </w:lvl>
    <w:lvl w:ilvl="6" w:tplc="DFDCAE7C">
      <w:numFmt w:val="bullet"/>
      <w:lvlText w:val="•"/>
      <w:lvlJc w:val="left"/>
      <w:pPr>
        <w:ind w:left="6454" w:hanging="360"/>
      </w:pPr>
      <w:rPr>
        <w:rFonts w:hint="default"/>
        <w:lang w:val="ru-RU" w:eastAsia="en-US" w:bidi="ar-SA"/>
      </w:rPr>
    </w:lvl>
    <w:lvl w:ilvl="7" w:tplc="52749426">
      <w:numFmt w:val="bullet"/>
      <w:lvlText w:val="•"/>
      <w:lvlJc w:val="left"/>
      <w:pPr>
        <w:ind w:left="7486" w:hanging="360"/>
      </w:pPr>
      <w:rPr>
        <w:rFonts w:hint="default"/>
        <w:lang w:val="ru-RU" w:eastAsia="en-US" w:bidi="ar-SA"/>
      </w:rPr>
    </w:lvl>
    <w:lvl w:ilvl="8" w:tplc="23583B36">
      <w:numFmt w:val="bullet"/>
      <w:lvlText w:val="•"/>
      <w:lvlJc w:val="left"/>
      <w:pPr>
        <w:ind w:left="8519" w:hanging="360"/>
      </w:pPr>
      <w:rPr>
        <w:rFonts w:hint="default"/>
        <w:lang w:val="ru-RU" w:eastAsia="en-US" w:bidi="ar-SA"/>
      </w:rPr>
    </w:lvl>
  </w:abstractNum>
  <w:abstractNum w:abstractNumId="5">
    <w:nsid w:val="2C625B2D"/>
    <w:multiLevelType w:val="hybridMultilevel"/>
    <w:tmpl w:val="15189BB4"/>
    <w:lvl w:ilvl="0" w:tplc="C9405032">
      <w:numFmt w:val="bullet"/>
      <w:lvlText w:val=""/>
      <w:lvlJc w:val="left"/>
      <w:pPr>
        <w:ind w:left="121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94A7DC8">
      <w:numFmt w:val="bullet"/>
      <w:lvlText w:val="•"/>
      <w:lvlJc w:val="left"/>
      <w:pPr>
        <w:ind w:left="2156" w:hanging="361"/>
      </w:pPr>
      <w:rPr>
        <w:rFonts w:hint="default"/>
        <w:lang w:val="ru-RU" w:eastAsia="en-US" w:bidi="ar-SA"/>
      </w:rPr>
    </w:lvl>
    <w:lvl w:ilvl="2" w:tplc="0902D984">
      <w:numFmt w:val="bullet"/>
      <w:lvlText w:val="•"/>
      <w:lvlJc w:val="left"/>
      <w:pPr>
        <w:ind w:left="3092" w:hanging="361"/>
      </w:pPr>
      <w:rPr>
        <w:rFonts w:hint="default"/>
        <w:lang w:val="ru-RU" w:eastAsia="en-US" w:bidi="ar-SA"/>
      </w:rPr>
    </w:lvl>
    <w:lvl w:ilvl="3" w:tplc="2E1AFAAE">
      <w:numFmt w:val="bullet"/>
      <w:lvlText w:val="•"/>
      <w:lvlJc w:val="left"/>
      <w:pPr>
        <w:ind w:left="4029" w:hanging="361"/>
      </w:pPr>
      <w:rPr>
        <w:rFonts w:hint="default"/>
        <w:lang w:val="ru-RU" w:eastAsia="en-US" w:bidi="ar-SA"/>
      </w:rPr>
    </w:lvl>
    <w:lvl w:ilvl="4" w:tplc="9CD420A2">
      <w:numFmt w:val="bullet"/>
      <w:lvlText w:val="•"/>
      <w:lvlJc w:val="left"/>
      <w:pPr>
        <w:ind w:left="4965" w:hanging="361"/>
      </w:pPr>
      <w:rPr>
        <w:rFonts w:hint="default"/>
        <w:lang w:val="ru-RU" w:eastAsia="en-US" w:bidi="ar-SA"/>
      </w:rPr>
    </w:lvl>
    <w:lvl w:ilvl="5" w:tplc="2C984FFE">
      <w:numFmt w:val="bullet"/>
      <w:lvlText w:val="•"/>
      <w:lvlJc w:val="left"/>
      <w:pPr>
        <w:ind w:left="5902" w:hanging="361"/>
      </w:pPr>
      <w:rPr>
        <w:rFonts w:hint="default"/>
        <w:lang w:val="ru-RU" w:eastAsia="en-US" w:bidi="ar-SA"/>
      </w:rPr>
    </w:lvl>
    <w:lvl w:ilvl="6" w:tplc="3A3C7C80">
      <w:numFmt w:val="bullet"/>
      <w:lvlText w:val="•"/>
      <w:lvlJc w:val="left"/>
      <w:pPr>
        <w:ind w:left="6838" w:hanging="361"/>
      </w:pPr>
      <w:rPr>
        <w:rFonts w:hint="default"/>
        <w:lang w:val="ru-RU" w:eastAsia="en-US" w:bidi="ar-SA"/>
      </w:rPr>
    </w:lvl>
    <w:lvl w:ilvl="7" w:tplc="9A844B3E">
      <w:numFmt w:val="bullet"/>
      <w:lvlText w:val="•"/>
      <w:lvlJc w:val="left"/>
      <w:pPr>
        <w:ind w:left="7774" w:hanging="361"/>
      </w:pPr>
      <w:rPr>
        <w:rFonts w:hint="default"/>
        <w:lang w:val="ru-RU" w:eastAsia="en-US" w:bidi="ar-SA"/>
      </w:rPr>
    </w:lvl>
    <w:lvl w:ilvl="8" w:tplc="F6FA9508">
      <w:numFmt w:val="bullet"/>
      <w:lvlText w:val="•"/>
      <w:lvlJc w:val="left"/>
      <w:pPr>
        <w:ind w:left="8711" w:hanging="361"/>
      </w:pPr>
      <w:rPr>
        <w:rFonts w:hint="default"/>
        <w:lang w:val="ru-RU" w:eastAsia="en-US" w:bidi="ar-SA"/>
      </w:rPr>
    </w:lvl>
  </w:abstractNum>
  <w:abstractNum w:abstractNumId="6">
    <w:nsid w:val="342E7515"/>
    <w:multiLevelType w:val="hybridMultilevel"/>
    <w:tmpl w:val="22A8D2EA"/>
    <w:lvl w:ilvl="0" w:tplc="1D6E79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8A5BD6"/>
    <w:multiLevelType w:val="hybridMultilevel"/>
    <w:tmpl w:val="E6F85A94"/>
    <w:lvl w:ilvl="0" w:tplc="3BEAD834">
      <w:start w:val="1"/>
      <w:numFmt w:val="bullet"/>
      <w:lvlText w:val=""/>
      <w:lvlJc w:val="left"/>
      <w:pPr>
        <w:ind w:left="1571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49947A27"/>
    <w:multiLevelType w:val="hybridMultilevel"/>
    <w:tmpl w:val="D4E04498"/>
    <w:lvl w:ilvl="0" w:tplc="B24A7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51BD4"/>
    <w:multiLevelType w:val="hybridMultilevel"/>
    <w:tmpl w:val="09B6ED48"/>
    <w:lvl w:ilvl="0" w:tplc="310880C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EAC2BB9"/>
    <w:multiLevelType w:val="hybridMultilevel"/>
    <w:tmpl w:val="08168F74"/>
    <w:lvl w:ilvl="0" w:tplc="DB722ED4">
      <w:start w:val="7"/>
      <w:numFmt w:val="decimal"/>
      <w:lvlText w:val="%1."/>
      <w:lvlJc w:val="left"/>
      <w:pPr>
        <w:ind w:left="534" w:hanging="28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6146C40">
      <w:numFmt w:val="bullet"/>
      <w:lvlText w:val=""/>
      <w:lvlJc w:val="left"/>
      <w:pPr>
        <w:ind w:left="678" w:hanging="5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30C2D2E">
      <w:numFmt w:val="bullet"/>
      <w:lvlText w:val="•"/>
      <w:lvlJc w:val="left"/>
      <w:pPr>
        <w:ind w:left="820" w:hanging="562"/>
      </w:pPr>
      <w:rPr>
        <w:rFonts w:hint="default"/>
        <w:lang w:val="ru-RU" w:eastAsia="en-US" w:bidi="ar-SA"/>
      </w:rPr>
    </w:lvl>
    <w:lvl w:ilvl="3" w:tplc="90E2AF5A">
      <w:numFmt w:val="bullet"/>
      <w:lvlText w:val="•"/>
      <w:lvlJc w:val="left"/>
      <w:pPr>
        <w:ind w:left="2148" w:hanging="562"/>
      </w:pPr>
      <w:rPr>
        <w:rFonts w:hint="default"/>
        <w:lang w:val="ru-RU" w:eastAsia="en-US" w:bidi="ar-SA"/>
      </w:rPr>
    </w:lvl>
    <w:lvl w:ilvl="4" w:tplc="A5346480">
      <w:numFmt w:val="bullet"/>
      <w:lvlText w:val="•"/>
      <w:lvlJc w:val="left"/>
      <w:pPr>
        <w:ind w:left="3476" w:hanging="562"/>
      </w:pPr>
      <w:rPr>
        <w:rFonts w:hint="default"/>
        <w:lang w:val="ru-RU" w:eastAsia="en-US" w:bidi="ar-SA"/>
      </w:rPr>
    </w:lvl>
    <w:lvl w:ilvl="5" w:tplc="ECECCE38">
      <w:numFmt w:val="bullet"/>
      <w:lvlText w:val="•"/>
      <w:lvlJc w:val="left"/>
      <w:pPr>
        <w:ind w:left="4804" w:hanging="562"/>
      </w:pPr>
      <w:rPr>
        <w:rFonts w:hint="default"/>
        <w:lang w:val="ru-RU" w:eastAsia="en-US" w:bidi="ar-SA"/>
      </w:rPr>
    </w:lvl>
    <w:lvl w:ilvl="6" w:tplc="BF64F80E">
      <w:numFmt w:val="bullet"/>
      <w:lvlText w:val="•"/>
      <w:lvlJc w:val="left"/>
      <w:pPr>
        <w:ind w:left="6132" w:hanging="562"/>
      </w:pPr>
      <w:rPr>
        <w:rFonts w:hint="default"/>
        <w:lang w:val="ru-RU" w:eastAsia="en-US" w:bidi="ar-SA"/>
      </w:rPr>
    </w:lvl>
    <w:lvl w:ilvl="7" w:tplc="C420906C">
      <w:numFmt w:val="bullet"/>
      <w:lvlText w:val="•"/>
      <w:lvlJc w:val="left"/>
      <w:pPr>
        <w:ind w:left="7460" w:hanging="562"/>
      </w:pPr>
      <w:rPr>
        <w:rFonts w:hint="default"/>
        <w:lang w:val="ru-RU" w:eastAsia="en-US" w:bidi="ar-SA"/>
      </w:rPr>
    </w:lvl>
    <w:lvl w:ilvl="8" w:tplc="F90A8B68">
      <w:numFmt w:val="bullet"/>
      <w:lvlText w:val="•"/>
      <w:lvlJc w:val="left"/>
      <w:pPr>
        <w:ind w:left="8788" w:hanging="562"/>
      </w:pPr>
      <w:rPr>
        <w:rFonts w:hint="default"/>
        <w:lang w:val="ru-RU" w:eastAsia="en-US" w:bidi="ar-SA"/>
      </w:rPr>
    </w:lvl>
  </w:abstractNum>
  <w:abstractNum w:abstractNumId="11">
    <w:nsid w:val="63EC17BA"/>
    <w:multiLevelType w:val="multilevel"/>
    <w:tmpl w:val="CD8C200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12">
    <w:nsid w:val="650362CD"/>
    <w:multiLevelType w:val="hybridMultilevel"/>
    <w:tmpl w:val="2BF0DA3E"/>
    <w:lvl w:ilvl="0" w:tplc="FCEA24BC">
      <w:start w:val="1"/>
      <w:numFmt w:val="decimal"/>
      <w:lvlText w:val="%1."/>
      <w:lvlJc w:val="left"/>
      <w:pPr>
        <w:ind w:left="177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325470">
      <w:numFmt w:val="bullet"/>
      <w:lvlText w:val="•"/>
      <w:lvlJc w:val="left"/>
      <w:pPr>
        <w:ind w:left="2799" w:hanging="360"/>
      </w:pPr>
      <w:rPr>
        <w:rFonts w:hint="default"/>
        <w:lang w:val="ru-RU" w:eastAsia="en-US" w:bidi="ar-SA"/>
      </w:rPr>
    </w:lvl>
    <w:lvl w:ilvl="2" w:tplc="C4C667BA">
      <w:numFmt w:val="bullet"/>
      <w:lvlText w:val="•"/>
      <w:lvlJc w:val="left"/>
      <w:pPr>
        <w:ind w:left="3813" w:hanging="360"/>
      </w:pPr>
      <w:rPr>
        <w:rFonts w:hint="default"/>
        <w:lang w:val="ru-RU" w:eastAsia="en-US" w:bidi="ar-SA"/>
      </w:rPr>
    </w:lvl>
    <w:lvl w:ilvl="3" w:tplc="BBA2B32C">
      <w:numFmt w:val="bullet"/>
      <w:lvlText w:val="•"/>
      <w:lvlJc w:val="left"/>
      <w:pPr>
        <w:ind w:left="4828" w:hanging="360"/>
      </w:pPr>
      <w:rPr>
        <w:rFonts w:hint="default"/>
        <w:lang w:val="ru-RU" w:eastAsia="en-US" w:bidi="ar-SA"/>
      </w:rPr>
    </w:lvl>
    <w:lvl w:ilvl="4" w:tplc="42541B8C">
      <w:numFmt w:val="bullet"/>
      <w:lvlText w:val="•"/>
      <w:lvlJc w:val="left"/>
      <w:pPr>
        <w:ind w:left="5842" w:hanging="360"/>
      </w:pPr>
      <w:rPr>
        <w:rFonts w:hint="default"/>
        <w:lang w:val="ru-RU" w:eastAsia="en-US" w:bidi="ar-SA"/>
      </w:rPr>
    </w:lvl>
    <w:lvl w:ilvl="5" w:tplc="1B90C546">
      <w:numFmt w:val="bullet"/>
      <w:lvlText w:val="•"/>
      <w:lvlJc w:val="left"/>
      <w:pPr>
        <w:ind w:left="6857" w:hanging="360"/>
      </w:pPr>
      <w:rPr>
        <w:rFonts w:hint="default"/>
        <w:lang w:val="ru-RU" w:eastAsia="en-US" w:bidi="ar-SA"/>
      </w:rPr>
    </w:lvl>
    <w:lvl w:ilvl="6" w:tplc="C5C4A080">
      <w:numFmt w:val="bullet"/>
      <w:lvlText w:val="•"/>
      <w:lvlJc w:val="left"/>
      <w:pPr>
        <w:ind w:left="7871" w:hanging="360"/>
      </w:pPr>
      <w:rPr>
        <w:rFonts w:hint="default"/>
        <w:lang w:val="ru-RU" w:eastAsia="en-US" w:bidi="ar-SA"/>
      </w:rPr>
    </w:lvl>
    <w:lvl w:ilvl="7" w:tplc="E09C7374">
      <w:numFmt w:val="bullet"/>
      <w:lvlText w:val="•"/>
      <w:lvlJc w:val="left"/>
      <w:pPr>
        <w:ind w:left="8885" w:hanging="360"/>
      </w:pPr>
      <w:rPr>
        <w:rFonts w:hint="default"/>
        <w:lang w:val="ru-RU" w:eastAsia="en-US" w:bidi="ar-SA"/>
      </w:rPr>
    </w:lvl>
    <w:lvl w:ilvl="8" w:tplc="BFFE14FC">
      <w:numFmt w:val="bullet"/>
      <w:lvlText w:val="•"/>
      <w:lvlJc w:val="left"/>
      <w:pPr>
        <w:ind w:left="9900" w:hanging="360"/>
      </w:pPr>
      <w:rPr>
        <w:rFonts w:hint="default"/>
        <w:lang w:val="ru-RU" w:eastAsia="en-US" w:bidi="ar-SA"/>
      </w:rPr>
    </w:lvl>
  </w:abstractNum>
  <w:abstractNum w:abstractNumId="13">
    <w:nsid w:val="67755122"/>
    <w:multiLevelType w:val="hybridMultilevel"/>
    <w:tmpl w:val="48C04600"/>
    <w:lvl w:ilvl="0" w:tplc="E2AA5A1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CA1BF5"/>
    <w:multiLevelType w:val="hybridMultilevel"/>
    <w:tmpl w:val="6A0CC3BA"/>
    <w:lvl w:ilvl="0" w:tplc="5830BC4A">
      <w:numFmt w:val="bullet"/>
      <w:lvlText w:val=""/>
      <w:lvlJc w:val="left"/>
      <w:pPr>
        <w:ind w:left="1082" w:hanging="35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5F000F6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8CE4FDE">
      <w:numFmt w:val="bullet"/>
      <w:lvlText w:val="•"/>
      <w:lvlJc w:val="left"/>
      <w:pPr>
        <w:ind w:left="2977" w:hanging="140"/>
      </w:pPr>
      <w:rPr>
        <w:rFonts w:hint="default"/>
        <w:lang w:val="ru-RU" w:eastAsia="en-US" w:bidi="ar-SA"/>
      </w:rPr>
    </w:lvl>
    <w:lvl w:ilvl="3" w:tplc="5F84E5A6">
      <w:numFmt w:val="bullet"/>
      <w:lvlText w:val="•"/>
      <w:lvlJc w:val="left"/>
      <w:pPr>
        <w:ind w:left="3925" w:hanging="140"/>
      </w:pPr>
      <w:rPr>
        <w:rFonts w:hint="default"/>
        <w:lang w:val="ru-RU" w:eastAsia="en-US" w:bidi="ar-SA"/>
      </w:rPr>
    </w:lvl>
    <w:lvl w:ilvl="4" w:tplc="C004E96A">
      <w:numFmt w:val="bullet"/>
      <w:lvlText w:val="•"/>
      <w:lvlJc w:val="left"/>
      <w:pPr>
        <w:ind w:left="4874" w:hanging="140"/>
      </w:pPr>
      <w:rPr>
        <w:rFonts w:hint="default"/>
        <w:lang w:val="ru-RU" w:eastAsia="en-US" w:bidi="ar-SA"/>
      </w:rPr>
    </w:lvl>
    <w:lvl w:ilvl="5" w:tplc="42FC3DA0">
      <w:numFmt w:val="bullet"/>
      <w:lvlText w:val="•"/>
      <w:lvlJc w:val="left"/>
      <w:pPr>
        <w:ind w:left="5823" w:hanging="140"/>
      </w:pPr>
      <w:rPr>
        <w:rFonts w:hint="default"/>
        <w:lang w:val="ru-RU" w:eastAsia="en-US" w:bidi="ar-SA"/>
      </w:rPr>
    </w:lvl>
    <w:lvl w:ilvl="6" w:tplc="B00ADC38">
      <w:numFmt w:val="bullet"/>
      <w:lvlText w:val="•"/>
      <w:lvlJc w:val="left"/>
      <w:pPr>
        <w:ind w:left="6771" w:hanging="140"/>
      </w:pPr>
      <w:rPr>
        <w:rFonts w:hint="default"/>
        <w:lang w:val="ru-RU" w:eastAsia="en-US" w:bidi="ar-SA"/>
      </w:rPr>
    </w:lvl>
    <w:lvl w:ilvl="7" w:tplc="E6806E2A">
      <w:numFmt w:val="bullet"/>
      <w:lvlText w:val="•"/>
      <w:lvlJc w:val="left"/>
      <w:pPr>
        <w:ind w:left="7720" w:hanging="140"/>
      </w:pPr>
      <w:rPr>
        <w:rFonts w:hint="default"/>
        <w:lang w:val="ru-RU" w:eastAsia="en-US" w:bidi="ar-SA"/>
      </w:rPr>
    </w:lvl>
    <w:lvl w:ilvl="8" w:tplc="A510EC44">
      <w:numFmt w:val="bullet"/>
      <w:lvlText w:val="•"/>
      <w:lvlJc w:val="left"/>
      <w:pPr>
        <w:ind w:left="8669" w:hanging="140"/>
      </w:pPr>
      <w:rPr>
        <w:rFonts w:hint="default"/>
        <w:lang w:val="ru-RU" w:eastAsia="en-US" w:bidi="ar-SA"/>
      </w:rPr>
    </w:lvl>
  </w:abstractNum>
  <w:abstractNum w:abstractNumId="15">
    <w:nsid w:val="70D6181A"/>
    <w:multiLevelType w:val="hybridMultilevel"/>
    <w:tmpl w:val="9DBCA0AC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sz w:val="22"/>
        <w:szCs w:val="22"/>
      </w:rPr>
    </w:lvl>
    <w:lvl w:ilvl="1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>
    <w:nsid w:val="7A9163A5"/>
    <w:multiLevelType w:val="hybridMultilevel"/>
    <w:tmpl w:val="04440B88"/>
    <w:lvl w:ilvl="0" w:tplc="A7829B6E">
      <w:start w:val="1"/>
      <w:numFmt w:val="decimal"/>
      <w:lvlText w:val="%1)"/>
      <w:lvlJc w:val="left"/>
      <w:pPr>
        <w:ind w:left="850" w:hanging="259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6248F67A">
      <w:numFmt w:val="bullet"/>
      <w:lvlText w:val="•"/>
      <w:lvlJc w:val="left"/>
      <w:pPr>
        <w:ind w:left="1922" w:hanging="259"/>
      </w:pPr>
      <w:rPr>
        <w:rFonts w:hint="default"/>
        <w:lang w:val="ru-RU" w:eastAsia="en-US" w:bidi="ar-SA"/>
      </w:rPr>
    </w:lvl>
    <w:lvl w:ilvl="2" w:tplc="461AC9BC">
      <w:numFmt w:val="bullet"/>
      <w:lvlText w:val="•"/>
      <w:lvlJc w:val="left"/>
      <w:pPr>
        <w:ind w:left="2984" w:hanging="259"/>
      </w:pPr>
      <w:rPr>
        <w:rFonts w:hint="default"/>
        <w:lang w:val="ru-RU" w:eastAsia="en-US" w:bidi="ar-SA"/>
      </w:rPr>
    </w:lvl>
    <w:lvl w:ilvl="3" w:tplc="DADE0BB4">
      <w:numFmt w:val="bullet"/>
      <w:lvlText w:val="•"/>
      <w:lvlJc w:val="left"/>
      <w:pPr>
        <w:ind w:left="4046" w:hanging="259"/>
      </w:pPr>
      <w:rPr>
        <w:rFonts w:hint="default"/>
        <w:lang w:val="ru-RU" w:eastAsia="en-US" w:bidi="ar-SA"/>
      </w:rPr>
    </w:lvl>
    <w:lvl w:ilvl="4" w:tplc="72D8514C">
      <w:numFmt w:val="bullet"/>
      <w:lvlText w:val="•"/>
      <w:lvlJc w:val="left"/>
      <w:pPr>
        <w:ind w:left="5108" w:hanging="259"/>
      </w:pPr>
      <w:rPr>
        <w:rFonts w:hint="default"/>
        <w:lang w:val="ru-RU" w:eastAsia="en-US" w:bidi="ar-SA"/>
      </w:rPr>
    </w:lvl>
    <w:lvl w:ilvl="5" w:tplc="680C02C2">
      <w:numFmt w:val="bullet"/>
      <w:lvlText w:val="•"/>
      <w:lvlJc w:val="left"/>
      <w:pPr>
        <w:ind w:left="6170" w:hanging="259"/>
      </w:pPr>
      <w:rPr>
        <w:rFonts w:hint="default"/>
        <w:lang w:val="ru-RU" w:eastAsia="en-US" w:bidi="ar-SA"/>
      </w:rPr>
    </w:lvl>
    <w:lvl w:ilvl="6" w:tplc="0FAEDC98">
      <w:numFmt w:val="bullet"/>
      <w:lvlText w:val="•"/>
      <w:lvlJc w:val="left"/>
      <w:pPr>
        <w:ind w:left="7232" w:hanging="259"/>
      </w:pPr>
      <w:rPr>
        <w:rFonts w:hint="default"/>
        <w:lang w:val="ru-RU" w:eastAsia="en-US" w:bidi="ar-SA"/>
      </w:rPr>
    </w:lvl>
    <w:lvl w:ilvl="7" w:tplc="40F6B340">
      <w:numFmt w:val="bullet"/>
      <w:lvlText w:val="•"/>
      <w:lvlJc w:val="left"/>
      <w:pPr>
        <w:ind w:left="8295" w:hanging="259"/>
      </w:pPr>
      <w:rPr>
        <w:rFonts w:hint="default"/>
        <w:lang w:val="ru-RU" w:eastAsia="en-US" w:bidi="ar-SA"/>
      </w:rPr>
    </w:lvl>
    <w:lvl w:ilvl="8" w:tplc="2556B77C">
      <w:numFmt w:val="bullet"/>
      <w:lvlText w:val="•"/>
      <w:lvlJc w:val="left"/>
      <w:pPr>
        <w:ind w:left="9357" w:hanging="259"/>
      </w:pPr>
      <w:rPr>
        <w:rFonts w:hint="default"/>
        <w:lang w:val="ru-RU" w:eastAsia="en-US" w:bidi="ar-SA"/>
      </w:rPr>
    </w:lvl>
  </w:abstractNum>
  <w:abstractNum w:abstractNumId="17">
    <w:nsid w:val="7B0D687D"/>
    <w:multiLevelType w:val="hybridMultilevel"/>
    <w:tmpl w:val="8E7C9424"/>
    <w:lvl w:ilvl="0" w:tplc="B19E6EC8">
      <w:start w:val="1"/>
      <w:numFmt w:val="decimal"/>
      <w:lvlText w:val="%1."/>
      <w:lvlJc w:val="left"/>
      <w:pPr>
        <w:ind w:left="850" w:hanging="238"/>
        <w:jc w:val="righ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855A5E56">
      <w:start w:val="1"/>
      <w:numFmt w:val="decimal"/>
      <w:lvlText w:val="%2."/>
      <w:lvlJc w:val="left"/>
      <w:pPr>
        <w:ind w:left="1808" w:hanging="238"/>
      </w:pPr>
      <w:rPr>
        <w:rFonts w:hint="default"/>
        <w:spacing w:val="0"/>
        <w:w w:val="103"/>
        <w:lang w:val="ru-RU" w:eastAsia="en-US" w:bidi="ar-SA"/>
      </w:rPr>
    </w:lvl>
    <w:lvl w:ilvl="2" w:tplc="8216F000">
      <w:numFmt w:val="bullet"/>
      <w:lvlText w:val="•"/>
      <w:lvlJc w:val="left"/>
      <w:pPr>
        <w:ind w:left="2875" w:hanging="238"/>
      </w:pPr>
      <w:rPr>
        <w:rFonts w:hint="default"/>
        <w:lang w:val="ru-RU" w:eastAsia="en-US" w:bidi="ar-SA"/>
      </w:rPr>
    </w:lvl>
    <w:lvl w:ilvl="3" w:tplc="DA7C653C">
      <w:numFmt w:val="bullet"/>
      <w:lvlText w:val="•"/>
      <w:lvlJc w:val="left"/>
      <w:pPr>
        <w:ind w:left="3951" w:hanging="238"/>
      </w:pPr>
      <w:rPr>
        <w:rFonts w:hint="default"/>
        <w:lang w:val="ru-RU" w:eastAsia="en-US" w:bidi="ar-SA"/>
      </w:rPr>
    </w:lvl>
    <w:lvl w:ilvl="4" w:tplc="3AC62D3E">
      <w:numFmt w:val="bullet"/>
      <w:lvlText w:val="•"/>
      <w:lvlJc w:val="left"/>
      <w:pPr>
        <w:ind w:left="5027" w:hanging="238"/>
      </w:pPr>
      <w:rPr>
        <w:rFonts w:hint="default"/>
        <w:lang w:val="ru-RU" w:eastAsia="en-US" w:bidi="ar-SA"/>
      </w:rPr>
    </w:lvl>
    <w:lvl w:ilvl="5" w:tplc="E7D6A26A">
      <w:numFmt w:val="bullet"/>
      <w:lvlText w:val="•"/>
      <w:lvlJc w:val="left"/>
      <w:pPr>
        <w:ind w:left="6102" w:hanging="238"/>
      </w:pPr>
      <w:rPr>
        <w:rFonts w:hint="default"/>
        <w:lang w:val="ru-RU" w:eastAsia="en-US" w:bidi="ar-SA"/>
      </w:rPr>
    </w:lvl>
    <w:lvl w:ilvl="6" w:tplc="53D8FDA4">
      <w:numFmt w:val="bullet"/>
      <w:lvlText w:val="•"/>
      <w:lvlJc w:val="left"/>
      <w:pPr>
        <w:ind w:left="7178" w:hanging="238"/>
      </w:pPr>
      <w:rPr>
        <w:rFonts w:hint="default"/>
        <w:lang w:val="ru-RU" w:eastAsia="en-US" w:bidi="ar-SA"/>
      </w:rPr>
    </w:lvl>
    <w:lvl w:ilvl="7" w:tplc="4394F350">
      <w:numFmt w:val="bullet"/>
      <w:lvlText w:val="•"/>
      <w:lvlJc w:val="left"/>
      <w:pPr>
        <w:ind w:left="8254" w:hanging="238"/>
      </w:pPr>
      <w:rPr>
        <w:rFonts w:hint="default"/>
        <w:lang w:val="ru-RU" w:eastAsia="en-US" w:bidi="ar-SA"/>
      </w:rPr>
    </w:lvl>
    <w:lvl w:ilvl="8" w:tplc="F1B2D7EC">
      <w:numFmt w:val="bullet"/>
      <w:lvlText w:val="•"/>
      <w:lvlJc w:val="left"/>
      <w:pPr>
        <w:ind w:left="9330" w:hanging="238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3"/>
  </w:num>
  <w:num w:numId="3">
    <w:abstractNumId w:val="11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2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7"/>
  </w:num>
  <w:num w:numId="7">
    <w:abstractNumId w:val="16"/>
  </w:num>
  <w:num w:numId="8">
    <w:abstractNumId w:val="10"/>
  </w:num>
  <w:num w:numId="9">
    <w:abstractNumId w:val="12"/>
  </w:num>
  <w:num w:numId="10">
    <w:abstractNumId w:val="4"/>
  </w:num>
  <w:num w:numId="11">
    <w:abstractNumId w:val="5"/>
  </w:num>
  <w:num w:numId="12">
    <w:abstractNumId w:val="14"/>
  </w:num>
  <w:num w:numId="13">
    <w:abstractNumId w:val="1"/>
  </w:num>
  <w:num w:numId="14">
    <w:abstractNumId w:val="9"/>
  </w:num>
  <w:num w:numId="15">
    <w:abstractNumId w:val="6"/>
  </w:num>
  <w:num w:numId="16">
    <w:abstractNumId w:val="2"/>
  </w:num>
  <w:num w:numId="17">
    <w:abstractNumId w:val="13"/>
  </w:num>
  <w:num w:numId="18">
    <w:abstractNumId w:val="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F05"/>
    <w:rsid w:val="000304BB"/>
    <w:rsid w:val="002D1743"/>
    <w:rsid w:val="005146A1"/>
    <w:rsid w:val="005D0CC7"/>
    <w:rsid w:val="005D28FD"/>
    <w:rsid w:val="005E1E1E"/>
    <w:rsid w:val="006E3F05"/>
    <w:rsid w:val="007E27E7"/>
    <w:rsid w:val="00803441"/>
    <w:rsid w:val="00817423"/>
    <w:rsid w:val="009F3467"/>
    <w:rsid w:val="00AC0754"/>
    <w:rsid w:val="00AD5AC0"/>
    <w:rsid w:val="00AE10DB"/>
    <w:rsid w:val="00BD6F88"/>
    <w:rsid w:val="00C822C7"/>
    <w:rsid w:val="00CA3F5B"/>
    <w:rsid w:val="00FC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822C7"/>
    <w:pPr>
      <w:widowControl w:val="0"/>
      <w:autoSpaceDE w:val="0"/>
      <w:autoSpaceDN w:val="0"/>
      <w:spacing w:after="0" w:line="240" w:lineRule="auto"/>
      <w:ind w:left="850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7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D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E27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7E27E7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1"/>
    <w:qFormat/>
    <w:rsid w:val="007E27E7"/>
    <w:pPr>
      <w:widowControl w:val="0"/>
      <w:autoSpaceDE w:val="0"/>
      <w:autoSpaceDN w:val="0"/>
      <w:spacing w:after="0" w:line="240" w:lineRule="auto"/>
      <w:ind w:left="85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1"/>
    <w:rsid w:val="007E27E7"/>
    <w:rPr>
      <w:rFonts w:ascii="Times New Roman" w:eastAsia="Times New Roman" w:hAnsi="Times New Roman" w:cs="Times New Roman"/>
      <w:sz w:val="23"/>
      <w:szCs w:val="23"/>
    </w:rPr>
  </w:style>
  <w:style w:type="paragraph" w:styleId="a8">
    <w:name w:val="List Paragraph"/>
    <w:basedOn w:val="a"/>
    <w:uiPriority w:val="1"/>
    <w:qFormat/>
    <w:rsid w:val="007E27E7"/>
    <w:pPr>
      <w:widowControl w:val="0"/>
      <w:autoSpaceDE w:val="0"/>
      <w:autoSpaceDN w:val="0"/>
      <w:spacing w:after="0" w:line="240" w:lineRule="auto"/>
      <w:ind w:left="850" w:firstLine="72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C822C7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30">
    <w:name w:val="Заголовок 3 Знак"/>
    <w:basedOn w:val="a0"/>
    <w:link w:val="3"/>
    <w:uiPriority w:val="9"/>
    <w:semiHidden/>
    <w:rsid w:val="00AC075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822C7"/>
    <w:pPr>
      <w:widowControl w:val="0"/>
      <w:autoSpaceDE w:val="0"/>
      <w:autoSpaceDN w:val="0"/>
      <w:spacing w:after="0" w:line="240" w:lineRule="auto"/>
      <w:ind w:left="850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7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D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E27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7E27E7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1"/>
    <w:qFormat/>
    <w:rsid w:val="007E27E7"/>
    <w:pPr>
      <w:widowControl w:val="0"/>
      <w:autoSpaceDE w:val="0"/>
      <w:autoSpaceDN w:val="0"/>
      <w:spacing w:after="0" w:line="240" w:lineRule="auto"/>
      <w:ind w:left="85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1"/>
    <w:rsid w:val="007E27E7"/>
    <w:rPr>
      <w:rFonts w:ascii="Times New Roman" w:eastAsia="Times New Roman" w:hAnsi="Times New Roman" w:cs="Times New Roman"/>
      <w:sz w:val="23"/>
      <w:szCs w:val="23"/>
    </w:rPr>
  </w:style>
  <w:style w:type="paragraph" w:styleId="a8">
    <w:name w:val="List Paragraph"/>
    <w:basedOn w:val="a"/>
    <w:uiPriority w:val="1"/>
    <w:qFormat/>
    <w:rsid w:val="007E27E7"/>
    <w:pPr>
      <w:widowControl w:val="0"/>
      <w:autoSpaceDE w:val="0"/>
      <w:autoSpaceDN w:val="0"/>
      <w:spacing w:after="0" w:line="240" w:lineRule="auto"/>
      <w:ind w:left="850" w:firstLine="72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C822C7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30">
    <w:name w:val="Заголовок 3 Знак"/>
    <w:basedOn w:val="a0"/>
    <w:link w:val="3"/>
    <w:uiPriority w:val="9"/>
    <w:semiHidden/>
    <w:rsid w:val="00AC075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8158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321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2023-09-19T10:47:00Z</dcterms:created>
  <dcterms:modified xsi:type="dcterms:W3CDTF">2023-09-19T13:45:00Z</dcterms:modified>
</cp:coreProperties>
</file>