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911" w:rsidRDefault="00D75911" w:rsidP="001A4124">
      <w:pPr>
        <w:spacing w:after="53" w:line="259" w:lineRule="auto"/>
        <w:ind w:left="0" w:firstLine="0"/>
        <w:jc w:val="left"/>
      </w:pPr>
    </w:p>
    <w:p w:rsidR="00D75911" w:rsidRPr="001A4124" w:rsidRDefault="001A4124" w:rsidP="001A4124">
      <w:pPr>
        <w:tabs>
          <w:tab w:val="left" w:pos="795"/>
        </w:tabs>
        <w:spacing w:after="5" w:line="259" w:lineRule="auto"/>
        <w:ind w:left="0" w:firstLine="0"/>
        <w:jc w:val="left"/>
        <w:rPr>
          <w:b/>
          <w:szCs w:val="24"/>
        </w:rPr>
      </w:pPr>
      <w:r>
        <w:rPr>
          <w:rFonts w:ascii="Arial" w:eastAsia="Arial" w:hAnsi="Arial" w:cs="Arial"/>
          <w:sz w:val="20"/>
        </w:rPr>
        <w:tab/>
      </w:r>
      <w:r w:rsidRPr="001A4124">
        <w:rPr>
          <w:rFonts w:eastAsia="Arial"/>
          <w:b/>
          <w:szCs w:val="24"/>
        </w:rPr>
        <w:t>Аннотация к рабочей программе по русскому языку в 10 классе</w:t>
      </w:r>
    </w:p>
    <w:p w:rsidR="00D75911" w:rsidRPr="001A4124" w:rsidRDefault="001A4124">
      <w:pPr>
        <w:spacing w:after="39" w:line="259" w:lineRule="auto"/>
        <w:ind w:left="0" w:firstLine="0"/>
        <w:jc w:val="left"/>
        <w:rPr>
          <w:b/>
          <w:szCs w:val="24"/>
        </w:rPr>
      </w:pPr>
      <w:r w:rsidRPr="001A4124">
        <w:rPr>
          <w:rFonts w:eastAsia="Arial"/>
          <w:b/>
          <w:szCs w:val="24"/>
        </w:rPr>
        <w:t xml:space="preserve"> </w:t>
      </w:r>
    </w:p>
    <w:p w:rsidR="00D75911" w:rsidRDefault="001A4124">
      <w:pPr>
        <w:spacing w:after="122"/>
        <w:ind w:left="230" w:right="11" w:firstLine="708"/>
      </w:pPr>
      <w:r>
        <w:t>Программа курса русского языка для 10</w:t>
      </w:r>
      <w:r>
        <w:t xml:space="preserve"> классов (базовый уровень) составлена на основе нормативных документов: </w:t>
      </w:r>
    </w:p>
    <w:p w:rsidR="00D75911" w:rsidRDefault="001A4124">
      <w:pPr>
        <w:numPr>
          <w:ilvl w:val="0"/>
          <w:numId w:val="1"/>
        </w:numPr>
        <w:spacing w:after="92"/>
        <w:ind w:left="410" w:right="11" w:hanging="180"/>
      </w:pPr>
      <w:r>
        <w:t xml:space="preserve">Федеральный компонент государственного стандарта общего </w:t>
      </w:r>
      <w:r>
        <w:t xml:space="preserve">образования. </w:t>
      </w:r>
    </w:p>
    <w:p w:rsidR="00D75911" w:rsidRDefault="001A4124">
      <w:pPr>
        <w:numPr>
          <w:ilvl w:val="0"/>
          <w:numId w:val="1"/>
        </w:numPr>
        <w:spacing w:after="79"/>
        <w:ind w:left="410" w:right="11" w:hanging="180"/>
      </w:pPr>
      <w:r>
        <w:t xml:space="preserve">Федеральный базисный учебный план общеобразовательных учреждений. </w:t>
      </w:r>
    </w:p>
    <w:p w:rsidR="00D75911" w:rsidRDefault="001A4124">
      <w:pPr>
        <w:numPr>
          <w:ilvl w:val="0"/>
          <w:numId w:val="1"/>
        </w:numPr>
        <w:spacing w:after="123"/>
        <w:ind w:left="410" w:right="11" w:hanging="180"/>
      </w:pPr>
      <w:r>
        <w:t xml:space="preserve">Примерная программа среднего (полного) общего образования по русскому языку для 10-11 классов базового уровня и учебная программа (автор- составитель </w:t>
      </w:r>
      <w:proofErr w:type="spellStart"/>
      <w:r>
        <w:t>Гольцова</w:t>
      </w:r>
      <w:proofErr w:type="spellEnd"/>
      <w:r>
        <w:t xml:space="preserve"> Н.Г.) к учебнику</w:t>
      </w:r>
      <w:r>
        <w:t xml:space="preserve"> «Русский язык. 10—11 классы» (авторы Н.Г. </w:t>
      </w:r>
      <w:proofErr w:type="spellStart"/>
      <w:r>
        <w:t>Гольцова</w:t>
      </w:r>
      <w:proofErr w:type="spellEnd"/>
      <w:r>
        <w:t xml:space="preserve">, И.В. </w:t>
      </w:r>
      <w:proofErr w:type="spellStart"/>
      <w:r>
        <w:t>Шамшин</w:t>
      </w:r>
      <w:proofErr w:type="spellEnd"/>
      <w:r>
        <w:t xml:space="preserve">, М.А. </w:t>
      </w:r>
      <w:proofErr w:type="spellStart"/>
      <w:r>
        <w:t>Мищерина</w:t>
      </w:r>
      <w:proofErr w:type="spellEnd"/>
      <w:r>
        <w:t xml:space="preserve">), опубликованной издательством «Русское слово», 2014. </w:t>
      </w:r>
      <w:r>
        <w:rPr>
          <w:sz w:val="28"/>
        </w:rPr>
        <w:t>•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Федеральный перечень учебников, утвержденный приказом </w:t>
      </w:r>
      <w:proofErr w:type="spellStart"/>
      <w:r>
        <w:t>Минобрнауки</w:t>
      </w:r>
      <w:proofErr w:type="spellEnd"/>
      <w:r>
        <w:t xml:space="preserve"> РФ, рекомендованных (допущенных) к использованию в обр</w:t>
      </w:r>
      <w:r>
        <w:t xml:space="preserve">азовательном процессе в общеобразовательных учреждениях. </w:t>
      </w:r>
    </w:p>
    <w:p w:rsidR="00D75911" w:rsidRDefault="001A4124">
      <w:pPr>
        <w:numPr>
          <w:ilvl w:val="0"/>
          <w:numId w:val="1"/>
        </w:numPr>
        <w:ind w:left="410" w:right="11" w:hanging="180"/>
      </w:pPr>
      <w:r>
        <w:t xml:space="preserve">Тематическое и поурочное планированию к учебнику «Русский язык для 10-11 классов», Н.Г. </w:t>
      </w:r>
      <w:proofErr w:type="spellStart"/>
      <w:r>
        <w:t>Гольцовой</w:t>
      </w:r>
      <w:proofErr w:type="spellEnd"/>
      <w:r>
        <w:t xml:space="preserve">, И.В. </w:t>
      </w:r>
      <w:proofErr w:type="spellStart"/>
      <w:r>
        <w:t>Шамшина</w:t>
      </w:r>
      <w:proofErr w:type="spellEnd"/>
      <w:r>
        <w:t xml:space="preserve">, М.А. </w:t>
      </w:r>
      <w:proofErr w:type="spellStart"/>
      <w:r>
        <w:t>Мищериной</w:t>
      </w:r>
      <w:proofErr w:type="spellEnd"/>
      <w:r>
        <w:t xml:space="preserve">, издательство «Русское слово», 2019. </w:t>
      </w:r>
    </w:p>
    <w:p w:rsidR="00D75911" w:rsidRDefault="001A4124">
      <w:pPr>
        <w:spacing w:after="24" w:line="259" w:lineRule="auto"/>
        <w:ind w:left="0" w:firstLine="0"/>
        <w:jc w:val="left"/>
      </w:pPr>
      <w:r>
        <w:rPr>
          <w:sz w:val="23"/>
        </w:rPr>
        <w:t xml:space="preserve"> </w:t>
      </w:r>
    </w:p>
    <w:p w:rsidR="00D75911" w:rsidRDefault="001A4124">
      <w:pPr>
        <w:spacing w:after="47"/>
        <w:ind w:left="230" w:right="107" w:firstLine="708"/>
      </w:pPr>
      <w:r>
        <w:t xml:space="preserve">Преподавание русского языка в </w:t>
      </w:r>
      <w:r>
        <w:t xml:space="preserve">10-11 классах ведется по учебнику Русский язык. 10- 11 классы: учеб. для </w:t>
      </w:r>
      <w:proofErr w:type="spellStart"/>
      <w:r>
        <w:t>общеобразоват</w:t>
      </w:r>
      <w:proofErr w:type="spellEnd"/>
      <w:r>
        <w:t xml:space="preserve">. учреждений / Н. Г. </w:t>
      </w:r>
      <w:proofErr w:type="spellStart"/>
      <w:r>
        <w:t>Гольцова</w:t>
      </w:r>
      <w:proofErr w:type="spellEnd"/>
      <w:r>
        <w:t xml:space="preserve">, И. В. </w:t>
      </w:r>
      <w:proofErr w:type="spellStart"/>
      <w:r>
        <w:t>Шамшин</w:t>
      </w:r>
      <w:proofErr w:type="spellEnd"/>
      <w:r>
        <w:t xml:space="preserve">, М. А. </w:t>
      </w:r>
      <w:proofErr w:type="spellStart"/>
      <w:r>
        <w:t>Мищерина</w:t>
      </w:r>
      <w:proofErr w:type="spellEnd"/>
      <w:r>
        <w:t xml:space="preserve">. - М.: Русское слово, 2019 г. </w:t>
      </w:r>
    </w:p>
    <w:p w:rsidR="00D75911" w:rsidRDefault="001A4124">
      <w:pPr>
        <w:spacing w:after="45"/>
        <w:ind w:right="11"/>
      </w:pPr>
      <w:r>
        <w:t>Рабочая программа по русскому языку для 10-ых классов рассчитана на 68 часов (2</w:t>
      </w:r>
      <w:r>
        <w:t xml:space="preserve"> часа в неделю), в 11-ых – на 68 часов (2 часа в неделю). </w:t>
      </w:r>
    </w:p>
    <w:p w:rsidR="00D75911" w:rsidRDefault="001A4124">
      <w:pPr>
        <w:spacing w:after="120"/>
        <w:ind w:left="230" w:right="11" w:firstLine="708"/>
      </w:pPr>
      <w:r>
        <w:t xml:space="preserve">Изучение русского языка направлено на достижение следующих </w:t>
      </w:r>
      <w:r>
        <w:rPr>
          <w:b/>
        </w:rPr>
        <w:t>целей</w:t>
      </w:r>
      <w:r>
        <w:t xml:space="preserve">, обеспечивающих реализацию личностно ориентированного подхода к обучению: </w:t>
      </w:r>
    </w:p>
    <w:p w:rsidR="00D75911" w:rsidRDefault="001A4124">
      <w:pPr>
        <w:numPr>
          <w:ilvl w:val="0"/>
          <w:numId w:val="1"/>
        </w:numPr>
        <w:spacing w:after="116"/>
        <w:ind w:left="410" w:right="11" w:hanging="180"/>
      </w:pPr>
      <w:r>
        <w:t>воспитание гражданственности и патриотизма, любви к родно</w:t>
      </w:r>
      <w:r>
        <w:t xml:space="preserve">му языку, отношения к языку как к духовной ценности, средству общения; </w:t>
      </w:r>
    </w:p>
    <w:p w:rsidR="00D75911" w:rsidRDefault="001A4124">
      <w:pPr>
        <w:numPr>
          <w:ilvl w:val="0"/>
          <w:numId w:val="1"/>
        </w:numPr>
        <w:spacing w:after="123"/>
        <w:ind w:left="410" w:right="11" w:hanging="180"/>
      </w:pPr>
      <w:r>
        <w:t xml:space="preserve">развитие и совершенствование речевой деятельности, освоение знаний о русском языке, обогащение словарного запаса; </w:t>
      </w:r>
    </w:p>
    <w:p w:rsidR="00D75911" w:rsidRDefault="001A4124">
      <w:pPr>
        <w:numPr>
          <w:ilvl w:val="0"/>
          <w:numId w:val="1"/>
        </w:numPr>
        <w:spacing w:after="64"/>
        <w:ind w:left="410" w:right="11" w:hanging="180"/>
      </w:pPr>
      <w:r>
        <w:t>формирование умений опознавать, анализировать, классифицировать языко</w:t>
      </w:r>
      <w:r>
        <w:t xml:space="preserve">вые факты; </w:t>
      </w:r>
    </w:p>
    <w:p w:rsidR="00D75911" w:rsidRDefault="001A4124">
      <w:pPr>
        <w:numPr>
          <w:ilvl w:val="0"/>
          <w:numId w:val="1"/>
        </w:numPr>
        <w:ind w:left="410" w:right="11" w:hanging="180"/>
      </w:pPr>
      <w:r>
        <w:t xml:space="preserve">применение полученных знаний и умений в речевой практике. </w:t>
      </w:r>
    </w:p>
    <w:p w:rsidR="00D75911" w:rsidRDefault="001A4124">
      <w:pPr>
        <w:spacing w:after="44"/>
        <w:ind w:left="230" w:right="108" w:firstLine="708"/>
      </w:pPr>
      <w:r>
        <w:t xml:space="preserve">Данная программа обеспечивает в преподавании единство процессов познания окружающего мира через родной язык, осмысления основных его закономерностей, </w:t>
      </w:r>
      <w:r>
        <w:t>усвоения основ лингвистики и разных видов языкового анализа, развития абстрактного мышления, памяти, воображения, коммуникативных умений, а также навыков самостоятельной учебной деятельности, самообразования, речевого самосовершенствования. Программа реали</w:t>
      </w:r>
      <w:r>
        <w:t>зует системно-</w:t>
      </w:r>
      <w:proofErr w:type="spellStart"/>
      <w:r>
        <w:t>деятельностный</w:t>
      </w:r>
      <w:proofErr w:type="spellEnd"/>
      <w:r>
        <w:t xml:space="preserve"> подход в обучении русскому языку, что предполагает синтез процесса совершенствования речевой деятельности учащихся и </w:t>
      </w:r>
      <w:proofErr w:type="gramStart"/>
      <w:r>
        <w:t>формирования системы лингвистических знаний и ведущих умений</w:t>
      </w:r>
      <w:proofErr w:type="gramEnd"/>
      <w:r>
        <w:t xml:space="preserve"> и навыков, на основе чего происходит развитие вро</w:t>
      </w:r>
      <w:r>
        <w:t xml:space="preserve">жденного языкового чутья и речемыслительных способностей школьников. </w:t>
      </w:r>
    </w:p>
    <w:p w:rsidR="00D75911" w:rsidRDefault="001A4124">
      <w:pPr>
        <w:spacing w:after="45"/>
        <w:ind w:left="230" w:right="106" w:firstLine="708"/>
      </w:pPr>
      <w:r>
        <w:rPr>
          <w:b/>
        </w:rPr>
        <w:lastRenderedPageBreak/>
        <w:t xml:space="preserve">Новизной данной программы </w:t>
      </w:r>
      <w:r>
        <w:t xml:space="preserve">является направленность курса на интенсивное речевое и интеллектуальное развитие, которое создает условия для реализации </w:t>
      </w:r>
      <w:proofErr w:type="spellStart"/>
      <w:r>
        <w:t>надпредметной</w:t>
      </w:r>
      <w:proofErr w:type="spellEnd"/>
      <w:r>
        <w:t xml:space="preserve"> функции русского языка, а</w:t>
      </w:r>
      <w:r>
        <w:t xml:space="preserve"> также то, что центральной единицей обучения становится текст как речевое произведение. Он является объектом анализа и результатом речевой деятельности не только на традиционно выделяемых уроках связной речи, к проведению которых привык учитель, но и на ка</w:t>
      </w:r>
      <w:r>
        <w:t xml:space="preserve">ждом уроке, какой бы теме он ни был посвящен. Необходимо также отметить, что программа учитывает новые условия итоговой аттестации (подготовка к ЕГЭ) и поэтому большое место учитель должен отводить занятиям по подготовке к ЕГЭ. </w:t>
      </w:r>
    </w:p>
    <w:p w:rsidR="00D75911" w:rsidRDefault="001A4124">
      <w:pPr>
        <w:spacing w:after="45"/>
        <w:ind w:left="230" w:right="101" w:firstLine="708"/>
      </w:pPr>
      <w:r>
        <w:t>Программа содержит: отобран</w:t>
      </w:r>
      <w:r>
        <w:t xml:space="preserve">ную в соответствии с задачами обучения систему понятий из области морфологии, орфографии, культуры речи, стилистики русского литературного языка, а также некоторые сведения о роли языка в жизни общества, о языке как развивающемся явлении; </w:t>
      </w:r>
      <w:proofErr w:type="spellStart"/>
      <w:r>
        <w:t>речеведческие</w:t>
      </w:r>
      <w:proofErr w:type="spellEnd"/>
      <w:r>
        <w:t xml:space="preserve"> пон</w:t>
      </w:r>
      <w:r>
        <w:t xml:space="preserve">ятия, на основе которых строится работа по развитию связной речи учащихся, — формирование коммуникативных умений и навыков; сведения об основных нормах русского литературного языка. </w:t>
      </w:r>
    </w:p>
    <w:p w:rsidR="001A4124" w:rsidRPr="001A4124" w:rsidRDefault="001A4124" w:rsidP="001A4124">
      <w:pPr>
        <w:spacing w:after="0" w:line="264" w:lineRule="auto"/>
        <w:ind w:left="120" w:firstLine="0"/>
        <w:rPr>
          <w:rFonts w:ascii="Calibri" w:eastAsia="Calibri" w:hAnsi="Calibri"/>
          <w:color w:val="auto"/>
          <w:szCs w:val="24"/>
          <w:lang w:eastAsia="en-US"/>
        </w:rPr>
      </w:pPr>
      <w:r w:rsidRPr="001A4124">
        <w:rPr>
          <w:rFonts w:eastAsia="Calibri"/>
          <w:b/>
          <w:szCs w:val="24"/>
          <w:lang w:eastAsia="en-US"/>
        </w:rPr>
        <w:t>МЕСТО УЧЕБНОГО ПРЕДМЕТА «РУССКИЙ ЯЗЫК» В УЧЕБНОМ ПЛАНЕ</w:t>
      </w:r>
    </w:p>
    <w:p w:rsidR="001A4124" w:rsidRPr="001A4124" w:rsidRDefault="001A4124" w:rsidP="001A4124">
      <w:pPr>
        <w:spacing w:after="0" w:line="264" w:lineRule="auto"/>
        <w:ind w:left="120" w:firstLine="0"/>
        <w:rPr>
          <w:rFonts w:ascii="Calibri" w:eastAsia="Calibri" w:hAnsi="Calibri"/>
          <w:color w:val="auto"/>
          <w:szCs w:val="24"/>
          <w:lang w:eastAsia="en-US"/>
        </w:rPr>
      </w:pPr>
    </w:p>
    <w:p w:rsidR="001A4124" w:rsidRPr="001A4124" w:rsidRDefault="001A4124" w:rsidP="001A4124">
      <w:pPr>
        <w:spacing w:after="0" w:line="264" w:lineRule="auto"/>
        <w:ind w:left="0" w:firstLine="600"/>
        <w:rPr>
          <w:rFonts w:ascii="Calibri" w:eastAsia="Calibri" w:hAnsi="Calibri"/>
          <w:color w:val="auto"/>
          <w:szCs w:val="24"/>
          <w:lang w:eastAsia="en-US"/>
        </w:rPr>
      </w:pPr>
      <w:r w:rsidRPr="001A4124">
        <w:rPr>
          <w:rFonts w:eastAsia="Calibri"/>
          <w:szCs w:val="24"/>
          <w:lang w:eastAsia="en-US"/>
        </w:rPr>
        <w:t>На изучение русского языка в 10–11 классах основного среднего образования в учебном плане отводится 136 часов: в 10 классе – 68 часов (2 часа в неделю), в 11 классе – 68 часов (2 часа в неделю).</w:t>
      </w:r>
    </w:p>
    <w:p w:rsidR="001A4124" w:rsidRDefault="001A4124" w:rsidP="001A4124">
      <w:pPr>
        <w:spacing w:after="200" w:line="276" w:lineRule="auto"/>
        <w:ind w:left="0" w:firstLine="0"/>
        <w:jc w:val="left"/>
        <w:rPr>
          <w:rFonts w:ascii="Calibri" w:eastAsia="Calibri" w:hAnsi="Calibri"/>
          <w:color w:val="auto"/>
          <w:szCs w:val="24"/>
          <w:lang w:eastAsia="en-US"/>
        </w:rPr>
      </w:pPr>
    </w:p>
    <w:p w:rsidR="001A4124" w:rsidRPr="001A4124" w:rsidRDefault="001A4124" w:rsidP="001A4124">
      <w:pPr>
        <w:spacing w:after="0" w:line="240" w:lineRule="auto"/>
        <w:ind w:left="120" w:firstLine="0"/>
        <w:jc w:val="left"/>
        <w:rPr>
          <w:rFonts w:ascii="Calibri" w:eastAsia="Calibri" w:hAnsi="Calibri"/>
          <w:color w:val="auto"/>
          <w:szCs w:val="24"/>
          <w:lang w:eastAsia="en-US"/>
        </w:rPr>
      </w:pPr>
      <w:bookmarkStart w:id="0" w:name="block-1834642"/>
      <w:r w:rsidRPr="001A4124">
        <w:rPr>
          <w:rFonts w:eastAsia="Calibri"/>
          <w:b/>
          <w:szCs w:val="24"/>
          <w:lang w:eastAsia="en-US"/>
        </w:rPr>
        <w:t>УЧЕБНО-МЕТОДИЧЕСКОЕ ОБЕСПЕЧЕНИЕ ОБРАЗОВАТЕЛЬНОГО ПРОЦЕССА</w:t>
      </w:r>
    </w:p>
    <w:p w:rsidR="001A4124" w:rsidRPr="001A4124" w:rsidRDefault="001A4124" w:rsidP="001A4124">
      <w:pPr>
        <w:spacing w:after="0" w:line="240" w:lineRule="auto"/>
        <w:ind w:left="120" w:firstLine="0"/>
        <w:jc w:val="left"/>
        <w:rPr>
          <w:rFonts w:ascii="Calibri" w:eastAsia="Calibri" w:hAnsi="Calibri"/>
          <w:color w:val="auto"/>
          <w:szCs w:val="24"/>
          <w:lang w:eastAsia="en-US"/>
        </w:rPr>
      </w:pPr>
      <w:r w:rsidRPr="001A4124">
        <w:rPr>
          <w:rFonts w:eastAsia="Calibri"/>
          <w:b/>
          <w:szCs w:val="24"/>
          <w:lang w:eastAsia="en-US"/>
        </w:rPr>
        <w:t>ОБЯЗАТЕЛЬНЫЕ УЧЕБНЫЕ МАТЕРИАЛЫ ДЛЯ УЧЕНИКА</w:t>
      </w:r>
    </w:p>
    <w:p w:rsidR="001A4124" w:rsidRPr="001A4124" w:rsidRDefault="001A4124" w:rsidP="001A4124">
      <w:pPr>
        <w:spacing w:after="0" w:line="240" w:lineRule="auto"/>
        <w:ind w:left="120" w:firstLine="0"/>
        <w:jc w:val="left"/>
        <w:rPr>
          <w:rFonts w:ascii="Calibri" w:eastAsia="Calibri" w:hAnsi="Calibri"/>
          <w:color w:val="auto"/>
          <w:szCs w:val="24"/>
          <w:lang w:eastAsia="en-US"/>
        </w:rPr>
      </w:pPr>
      <w:r w:rsidRPr="001A4124">
        <w:rPr>
          <w:rFonts w:eastAsia="Calibri"/>
          <w:szCs w:val="24"/>
          <w:lang w:eastAsia="en-US"/>
        </w:rPr>
        <w:t xml:space="preserve">​‌• Русский язык (в 2 частях), 10-11 класс/ </w:t>
      </w:r>
      <w:proofErr w:type="spellStart"/>
      <w:r w:rsidRPr="001A4124">
        <w:rPr>
          <w:rFonts w:eastAsia="Calibri"/>
          <w:szCs w:val="24"/>
          <w:lang w:eastAsia="en-US"/>
        </w:rPr>
        <w:t>Гольцова</w:t>
      </w:r>
      <w:proofErr w:type="spellEnd"/>
      <w:r w:rsidRPr="001A4124">
        <w:rPr>
          <w:rFonts w:eastAsia="Calibri"/>
          <w:szCs w:val="24"/>
          <w:lang w:eastAsia="en-US"/>
        </w:rPr>
        <w:t xml:space="preserve"> Н.Г., </w:t>
      </w:r>
      <w:proofErr w:type="spellStart"/>
      <w:r w:rsidRPr="001A4124">
        <w:rPr>
          <w:rFonts w:eastAsia="Calibri"/>
          <w:szCs w:val="24"/>
          <w:lang w:eastAsia="en-US"/>
        </w:rPr>
        <w:t>Шамшин</w:t>
      </w:r>
      <w:proofErr w:type="spellEnd"/>
      <w:r w:rsidRPr="001A4124">
        <w:rPr>
          <w:rFonts w:eastAsia="Calibri"/>
          <w:szCs w:val="24"/>
          <w:lang w:eastAsia="en-US"/>
        </w:rPr>
        <w:t xml:space="preserve"> И.В., </w:t>
      </w:r>
      <w:proofErr w:type="spellStart"/>
      <w:r w:rsidRPr="001A4124">
        <w:rPr>
          <w:rFonts w:eastAsia="Calibri"/>
          <w:szCs w:val="24"/>
          <w:lang w:eastAsia="en-US"/>
        </w:rPr>
        <w:t>Мищерина</w:t>
      </w:r>
      <w:proofErr w:type="spellEnd"/>
      <w:r w:rsidRPr="001A4124">
        <w:rPr>
          <w:rFonts w:eastAsia="Calibri"/>
          <w:szCs w:val="24"/>
          <w:lang w:eastAsia="en-US"/>
        </w:rPr>
        <w:t xml:space="preserve"> М.А., Общество с ограниченной ответственностью «Русское слово - учебник»</w:t>
      </w:r>
      <w:r w:rsidRPr="001A4124">
        <w:rPr>
          <w:rFonts w:ascii="Calibri" w:eastAsia="Calibri" w:hAnsi="Calibri"/>
          <w:color w:val="auto"/>
          <w:szCs w:val="24"/>
          <w:lang w:eastAsia="en-US"/>
        </w:rPr>
        <w:br/>
      </w:r>
      <w:r w:rsidRPr="001A4124">
        <w:rPr>
          <w:rFonts w:eastAsia="Calibri"/>
          <w:szCs w:val="24"/>
          <w:lang w:eastAsia="en-US"/>
        </w:rPr>
        <w:t xml:space="preserve"> • Русский язык, 10-11 классы/ </w:t>
      </w:r>
      <w:proofErr w:type="spellStart"/>
      <w:r w:rsidRPr="001A4124">
        <w:rPr>
          <w:rFonts w:eastAsia="Calibri"/>
          <w:szCs w:val="24"/>
          <w:lang w:eastAsia="en-US"/>
        </w:rPr>
        <w:t>Бабайцева</w:t>
      </w:r>
      <w:proofErr w:type="spellEnd"/>
      <w:r w:rsidRPr="001A4124">
        <w:rPr>
          <w:rFonts w:eastAsia="Calibri"/>
          <w:szCs w:val="24"/>
          <w:lang w:eastAsia="en-US"/>
        </w:rPr>
        <w:t xml:space="preserve"> В.В. Общество с ограниченной ответственностью «ДРОФА»; Акционерное общество «Издательство «Просвещение»</w:t>
      </w:r>
      <w:r w:rsidRPr="001A4124">
        <w:rPr>
          <w:rFonts w:ascii="Calibri" w:eastAsia="Calibri" w:hAnsi="Calibri"/>
          <w:color w:val="auto"/>
          <w:szCs w:val="24"/>
          <w:lang w:eastAsia="en-US"/>
        </w:rPr>
        <w:br/>
      </w:r>
      <w:bookmarkStart w:id="1" w:name="68887037-60c7-4119-9c03-aab772564d28"/>
      <w:r w:rsidRPr="001A4124">
        <w:rPr>
          <w:rFonts w:eastAsia="Calibri"/>
          <w:szCs w:val="24"/>
          <w:lang w:eastAsia="en-US"/>
        </w:rPr>
        <w:t xml:space="preserve"> • Русский язык, 10 класс/ Львова С.И., Львов В.В., Общество с ограниченной ответственностью «ИОЦ </w:t>
      </w:r>
      <w:proofErr w:type="gramStart"/>
      <w:r w:rsidRPr="001A4124">
        <w:rPr>
          <w:rFonts w:eastAsia="Calibri"/>
          <w:szCs w:val="24"/>
          <w:lang w:eastAsia="en-US"/>
        </w:rPr>
        <w:t>МНЕМОЗИНА»</w:t>
      </w:r>
      <w:bookmarkEnd w:id="1"/>
      <w:r w:rsidRPr="001A4124">
        <w:rPr>
          <w:rFonts w:eastAsia="Calibri"/>
          <w:szCs w:val="24"/>
          <w:lang w:eastAsia="en-US"/>
        </w:rPr>
        <w:t>‌</w:t>
      </w:r>
      <w:proofErr w:type="gramEnd"/>
      <w:r w:rsidRPr="001A4124">
        <w:rPr>
          <w:rFonts w:eastAsia="Calibri"/>
          <w:szCs w:val="24"/>
          <w:lang w:eastAsia="en-US"/>
        </w:rPr>
        <w:t>​</w:t>
      </w:r>
    </w:p>
    <w:p w:rsidR="001A4124" w:rsidRPr="001A4124" w:rsidRDefault="001A4124" w:rsidP="001A4124">
      <w:pPr>
        <w:spacing w:after="0" w:line="240" w:lineRule="auto"/>
        <w:ind w:left="120" w:firstLine="0"/>
        <w:jc w:val="left"/>
        <w:rPr>
          <w:rFonts w:ascii="Calibri" w:eastAsia="Calibri" w:hAnsi="Calibri"/>
          <w:color w:val="auto"/>
          <w:szCs w:val="24"/>
          <w:lang w:eastAsia="en-US"/>
        </w:rPr>
      </w:pPr>
      <w:r w:rsidRPr="001A4124">
        <w:rPr>
          <w:rFonts w:eastAsia="Calibri"/>
          <w:szCs w:val="24"/>
          <w:lang w:eastAsia="en-US"/>
        </w:rPr>
        <w:t>​‌‌</w:t>
      </w:r>
    </w:p>
    <w:p w:rsidR="001A4124" w:rsidRPr="001A4124" w:rsidRDefault="001A4124" w:rsidP="001A4124">
      <w:pPr>
        <w:spacing w:after="0" w:line="240" w:lineRule="auto"/>
        <w:ind w:left="120" w:firstLine="0"/>
        <w:jc w:val="left"/>
        <w:rPr>
          <w:rFonts w:ascii="Calibri" w:eastAsia="Calibri" w:hAnsi="Calibri"/>
          <w:color w:val="auto"/>
          <w:szCs w:val="24"/>
          <w:lang w:eastAsia="en-US"/>
        </w:rPr>
      </w:pPr>
      <w:r w:rsidRPr="001A4124">
        <w:rPr>
          <w:rFonts w:eastAsia="Calibri"/>
          <w:szCs w:val="24"/>
          <w:lang w:eastAsia="en-US"/>
        </w:rPr>
        <w:t>​</w:t>
      </w:r>
    </w:p>
    <w:p w:rsidR="001A4124" w:rsidRPr="001A4124" w:rsidRDefault="001A4124" w:rsidP="001A4124">
      <w:pPr>
        <w:spacing w:after="0" w:line="240" w:lineRule="auto"/>
        <w:ind w:left="120" w:firstLine="0"/>
        <w:jc w:val="left"/>
        <w:rPr>
          <w:rFonts w:ascii="Calibri" w:eastAsia="Calibri" w:hAnsi="Calibri"/>
          <w:color w:val="auto"/>
          <w:szCs w:val="24"/>
          <w:lang w:eastAsia="en-US"/>
        </w:rPr>
      </w:pPr>
      <w:r w:rsidRPr="001A4124">
        <w:rPr>
          <w:rFonts w:eastAsia="Calibri"/>
          <w:b/>
          <w:szCs w:val="24"/>
          <w:lang w:eastAsia="en-US"/>
        </w:rPr>
        <w:t>МЕТОДИЧЕСКИЕ МАТЕРИАЛЫ ДЛЯ УЧИТЕЛЯ</w:t>
      </w:r>
    </w:p>
    <w:p w:rsidR="001A4124" w:rsidRPr="001A4124" w:rsidRDefault="001A4124" w:rsidP="001A4124">
      <w:pPr>
        <w:autoSpaceDE w:val="0"/>
        <w:autoSpaceDN w:val="0"/>
        <w:spacing w:before="166" w:after="0" w:line="240" w:lineRule="auto"/>
        <w:ind w:left="0" w:right="2736" w:firstLine="0"/>
        <w:rPr>
          <w:rFonts w:ascii="Calibri" w:eastAsia="Calibri" w:hAnsi="Calibri"/>
          <w:color w:val="auto"/>
          <w:szCs w:val="24"/>
          <w:lang w:eastAsia="en-US"/>
        </w:rPr>
      </w:pPr>
      <w:r w:rsidRPr="001A4124">
        <w:rPr>
          <w:rFonts w:eastAsia="Calibri"/>
          <w:szCs w:val="24"/>
          <w:lang w:eastAsia="en-US"/>
        </w:rPr>
        <w:t>​‌‌​</w:t>
      </w:r>
      <w:r w:rsidRPr="001A4124">
        <w:rPr>
          <w:szCs w:val="24"/>
          <w:lang w:eastAsia="en-US"/>
        </w:rPr>
        <w:t xml:space="preserve"> Егорова Н.В.</w:t>
      </w:r>
      <w:r>
        <w:rPr>
          <w:szCs w:val="24"/>
          <w:lang w:eastAsia="en-US"/>
        </w:rPr>
        <w:t xml:space="preserve"> </w:t>
      </w:r>
      <w:r w:rsidRPr="001A4124">
        <w:rPr>
          <w:szCs w:val="24"/>
          <w:lang w:eastAsia="en-US"/>
        </w:rPr>
        <w:t>Поурочные методические разработки.</w:t>
      </w:r>
      <w:r>
        <w:rPr>
          <w:szCs w:val="24"/>
          <w:lang w:eastAsia="en-US"/>
        </w:rPr>
        <w:t xml:space="preserve"> </w:t>
      </w:r>
      <w:r w:rsidRPr="001A4124">
        <w:rPr>
          <w:szCs w:val="24"/>
          <w:lang w:eastAsia="en-US"/>
        </w:rPr>
        <w:t>М.:</w:t>
      </w:r>
      <w:r>
        <w:rPr>
          <w:szCs w:val="24"/>
          <w:lang w:eastAsia="en-US"/>
        </w:rPr>
        <w:t xml:space="preserve"> </w:t>
      </w:r>
      <w:r w:rsidRPr="001A4124">
        <w:rPr>
          <w:szCs w:val="24"/>
          <w:lang w:eastAsia="en-US"/>
        </w:rPr>
        <w:t xml:space="preserve">Просвещение 2021 г. Макарова Б.В. </w:t>
      </w:r>
      <w:proofErr w:type="spellStart"/>
      <w:r w:rsidRPr="001A4124">
        <w:rPr>
          <w:szCs w:val="24"/>
          <w:lang w:eastAsia="en-US"/>
        </w:rPr>
        <w:t>Разноуровневые</w:t>
      </w:r>
      <w:proofErr w:type="spellEnd"/>
      <w:r w:rsidRPr="001A4124">
        <w:rPr>
          <w:szCs w:val="24"/>
          <w:lang w:eastAsia="en-US"/>
        </w:rPr>
        <w:t xml:space="preserve"> задания</w:t>
      </w:r>
      <w:r>
        <w:rPr>
          <w:szCs w:val="24"/>
          <w:lang w:eastAsia="en-US"/>
        </w:rPr>
        <w:t xml:space="preserve"> </w:t>
      </w:r>
      <w:bookmarkStart w:id="2" w:name="_GoBack"/>
      <w:bookmarkEnd w:id="2"/>
      <w:r w:rsidRPr="001A4124">
        <w:rPr>
          <w:szCs w:val="24"/>
          <w:lang w:eastAsia="en-US"/>
        </w:rPr>
        <w:t>.М.:</w:t>
      </w:r>
      <w:r>
        <w:rPr>
          <w:szCs w:val="24"/>
          <w:lang w:eastAsia="en-US"/>
        </w:rPr>
        <w:t xml:space="preserve"> </w:t>
      </w:r>
      <w:r w:rsidRPr="001A4124">
        <w:rPr>
          <w:szCs w:val="24"/>
          <w:lang w:eastAsia="en-US"/>
        </w:rPr>
        <w:t>Просвещение 2021 г.</w:t>
      </w:r>
    </w:p>
    <w:p w:rsidR="001A4124" w:rsidRPr="001A4124" w:rsidRDefault="001A4124" w:rsidP="001A4124">
      <w:pPr>
        <w:spacing w:after="0" w:line="240" w:lineRule="auto"/>
        <w:ind w:left="120" w:firstLine="0"/>
        <w:jc w:val="left"/>
        <w:rPr>
          <w:rFonts w:ascii="Calibri" w:eastAsia="Calibri" w:hAnsi="Calibri"/>
          <w:color w:val="auto"/>
          <w:szCs w:val="24"/>
          <w:lang w:eastAsia="en-US"/>
        </w:rPr>
      </w:pPr>
    </w:p>
    <w:p w:rsidR="001A4124" w:rsidRPr="001A4124" w:rsidRDefault="001A4124" w:rsidP="001A4124">
      <w:pPr>
        <w:spacing w:after="0" w:line="240" w:lineRule="auto"/>
        <w:ind w:left="120" w:firstLine="0"/>
        <w:jc w:val="left"/>
        <w:rPr>
          <w:rFonts w:ascii="Calibri" w:eastAsia="Calibri" w:hAnsi="Calibri"/>
          <w:color w:val="auto"/>
          <w:szCs w:val="24"/>
          <w:lang w:eastAsia="en-US"/>
        </w:rPr>
      </w:pPr>
    </w:p>
    <w:p w:rsidR="001A4124" w:rsidRPr="001A4124" w:rsidRDefault="001A4124" w:rsidP="001A4124">
      <w:pPr>
        <w:spacing w:after="0" w:line="240" w:lineRule="auto"/>
        <w:ind w:left="120" w:firstLine="0"/>
        <w:jc w:val="left"/>
        <w:rPr>
          <w:rFonts w:ascii="Calibri" w:eastAsia="Calibri" w:hAnsi="Calibri"/>
          <w:color w:val="auto"/>
          <w:szCs w:val="24"/>
          <w:lang w:eastAsia="en-US"/>
        </w:rPr>
      </w:pPr>
      <w:r w:rsidRPr="001A4124">
        <w:rPr>
          <w:rFonts w:eastAsia="Calibri"/>
          <w:b/>
          <w:szCs w:val="24"/>
          <w:lang w:eastAsia="en-US"/>
        </w:rPr>
        <w:t>ЦИФРОВЫЕ ОБРАЗОВАТЕЛЬНЫЕ РЕСУРСЫ И РЕСУРСЫ СЕТИ ИНТЕРНЕТ</w:t>
      </w:r>
    </w:p>
    <w:p w:rsidR="001A4124" w:rsidRPr="001A4124" w:rsidRDefault="001A4124" w:rsidP="001A4124">
      <w:pPr>
        <w:spacing w:after="0" w:line="240" w:lineRule="auto"/>
        <w:ind w:left="120" w:firstLine="0"/>
        <w:jc w:val="left"/>
        <w:rPr>
          <w:rFonts w:ascii="Calibri" w:eastAsia="Calibri" w:hAnsi="Calibri"/>
          <w:color w:val="auto"/>
          <w:szCs w:val="24"/>
          <w:lang w:eastAsia="en-US"/>
        </w:rPr>
        <w:sectPr w:rsidR="001A4124" w:rsidRPr="001A4124">
          <w:pgSz w:w="11906" w:h="16383"/>
          <w:pgMar w:top="1134" w:right="850" w:bottom="1134" w:left="1701" w:header="720" w:footer="720" w:gutter="0"/>
          <w:cols w:space="720"/>
        </w:sectPr>
      </w:pPr>
      <w:r w:rsidRPr="001A4124">
        <w:rPr>
          <w:rFonts w:eastAsia="Calibri"/>
          <w:szCs w:val="24"/>
          <w:lang w:eastAsia="en-US"/>
        </w:rPr>
        <w:t>​</w:t>
      </w:r>
      <w:r w:rsidRPr="001A4124">
        <w:rPr>
          <w:rFonts w:eastAsia="Calibri"/>
          <w:color w:val="333333"/>
          <w:szCs w:val="24"/>
          <w:lang w:eastAsia="en-US"/>
        </w:rPr>
        <w:t>​‌</w:t>
      </w:r>
      <w:bookmarkStart w:id="3" w:name="d7e5dcf0-bb29-4391-991f-6eb2fd886660"/>
      <w:r w:rsidRPr="001A4124">
        <w:rPr>
          <w:rFonts w:eastAsia="Calibri"/>
          <w:szCs w:val="24"/>
          <w:lang w:eastAsia="en-US"/>
        </w:rPr>
        <w:t xml:space="preserve">Библиотека ЦОК </w:t>
      </w:r>
      <w:r w:rsidRPr="001A4124">
        <w:rPr>
          <w:rFonts w:eastAsia="Calibri"/>
          <w:szCs w:val="24"/>
          <w:lang w:val="en-US" w:eastAsia="en-US"/>
        </w:rPr>
        <w:t>https</w:t>
      </w:r>
      <w:r w:rsidRPr="001A4124">
        <w:rPr>
          <w:rFonts w:eastAsia="Calibri"/>
          <w:szCs w:val="24"/>
          <w:lang w:eastAsia="en-US"/>
        </w:rPr>
        <w:t>://</w:t>
      </w:r>
      <w:r w:rsidRPr="001A4124">
        <w:rPr>
          <w:rFonts w:eastAsia="Calibri"/>
          <w:szCs w:val="24"/>
          <w:lang w:val="en-US" w:eastAsia="en-US"/>
        </w:rPr>
        <w:t>m</w:t>
      </w:r>
      <w:r w:rsidRPr="001A4124">
        <w:rPr>
          <w:rFonts w:eastAsia="Calibri"/>
          <w:szCs w:val="24"/>
          <w:lang w:eastAsia="en-US"/>
        </w:rPr>
        <w:t>.</w:t>
      </w:r>
      <w:proofErr w:type="spellStart"/>
      <w:r w:rsidRPr="001A4124">
        <w:rPr>
          <w:rFonts w:eastAsia="Calibri"/>
          <w:szCs w:val="24"/>
          <w:lang w:val="en-US" w:eastAsia="en-US"/>
        </w:rPr>
        <w:t>edsoo</w:t>
      </w:r>
      <w:proofErr w:type="spellEnd"/>
      <w:r w:rsidRPr="001A4124">
        <w:rPr>
          <w:rFonts w:eastAsia="Calibri"/>
          <w:szCs w:val="24"/>
          <w:lang w:eastAsia="en-US"/>
        </w:rPr>
        <w:t>.</w:t>
      </w:r>
      <w:proofErr w:type="spellStart"/>
      <w:r w:rsidRPr="001A4124">
        <w:rPr>
          <w:rFonts w:eastAsia="Calibri"/>
          <w:szCs w:val="24"/>
          <w:lang w:val="en-US" w:eastAsia="en-US"/>
        </w:rPr>
        <w:t>ru</w:t>
      </w:r>
      <w:proofErr w:type="spellEnd"/>
      <w:r w:rsidRPr="001A4124">
        <w:rPr>
          <w:rFonts w:eastAsia="Calibri"/>
          <w:szCs w:val="24"/>
          <w:lang w:eastAsia="en-US"/>
        </w:rPr>
        <w:t>/7</w:t>
      </w:r>
      <w:r w:rsidRPr="001A4124">
        <w:rPr>
          <w:rFonts w:eastAsia="Calibri"/>
          <w:szCs w:val="24"/>
          <w:lang w:val="en-US" w:eastAsia="en-US"/>
        </w:rPr>
        <w:t>f</w:t>
      </w:r>
      <w:r w:rsidRPr="001A4124">
        <w:rPr>
          <w:rFonts w:eastAsia="Calibri"/>
          <w:szCs w:val="24"/>
          <w:lang w:eastAsia="en-US"/>
        </w:rPr>
        <w:t>4159</w:t>
      </w:r>
      <w:r w:rsidRPr="001A4124">
        <w:rPr>
          <w:rFonts w:eastAsia="Calibri"/>
          <w:szCs w:val="24"/>
          <w:lang w:val="en-US" w:eastAsia="en-US"/>
        </w:rPr>
        <w:t>f</w:t>
      </w:r>
      <w:r w:rsidRPr="001A4124">
        <w:rPr>
          <w:rFonts w:eastAsia="Calibri"/>
          <w:szCs w:val="24"/>
          <w:lang w:eastAsia="en-US"/>
        </w:rPr>
        <w:t>6</w:t>
      </w:r>
      <w:bookmarkEnd w:id="3"/>
    </w:p>
    <w:bookmarkEnd w:id="0"/>
    <w:p w:rsidR="001A4124" w:rsidRDefault="001A4124" w:rsidP="001A4124">
      <w:pPr>
        <w:tabs>
          <w:tab w:val="left" w:pos="2280"/>
        </w:tabs>
        <w:spacing w:after="200" w:line="276" w:lineRule="auto"/>
        <w:ind w:left="0" w:firstLine="0"/>
        <w:jc w:val="left"/>
        <w:rPr>
          <w:rFonts w:ascii="Calibri" w:eastAsia="Calibri" w:hAnsi="Calibri"/>
          <w:color w:val="auto"/>
          <w:szCs w:val="24"/>
          <w:lang w:eastAsia="en-US"/>
        </w:rPr>
      </w:pPr>
      <w:r>
        <w:rPr>
          <w:rFonts w:ascii="Calibri" w:eastAsia="Calibri" w:hAnsi="Calibri"/>
          <w:color w:val="auto"/>
          <w:szCs w:val="24"/>
          <w:lang w:eastAsia="en-US"/>
        </w:rPr>
        <w:lastRenderedPageBreak/>
        <w:tab/>
      </w:r>
    </w:p>
    <w:p w:rsidR="001A4124" w:rsidRPr="001A4124" w:rsidRDefault="001A4124" w:rsidP="001A4124">
      <w:pPr>
        <w:tabs>
          <w:tab w:val="left" w:pos="2280"/>
        </w:tabs>
        <w:rPr>
          <w:rFonts w:ascii="Calibri" w:eastAsia="Calibri" w:hAnsi="Calibri"/>
          <w:szCs w:val="24"/>
          <w:lang w:eastAsia="en-US"/>
        </w:rPr>
        <w:sectPr w:rsidR="001A4124" w:rsidRPr="001A4124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Calibri" w:eastAsia="Calibri" w:hAnsi="Calibri"/>
          <w:szCs w:val="24"/>
          <w:lang w:eastAsia="en-US"/>
        </w:rPr>
        <w:tab/>
      </w:r>
    </w:p>
    <w:p w:rsidR="00D75911" w:rsidRDefault="00D75911">
      <w:pPr>
        <w:ind w:left="108" w:right="11"/>
      </w:pPr>
    </w:p>
    <w:sectPr w:rsidR="00D75911" w:rsidSect="001A4124">
      <w:pgSz w:w="11930" w:h="173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35D0A"/>
    <w:multiLevelType w:val="hybridMultilevel"/>
    <w:tmpl w:val="2B303C90"/>
    <w:lvl w:ilvl="0" w:tplc="EB34EBD2">
      <w:start w:val="1"/>
      <w:numFmt w:val="bullet"/>
      <w:lvlText w:val="•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E2610A">
      <w:start w:val="1"/>
      <w:numFmt w:val="bullet"/>
      <w:lvlText w:val="o"/>
      <w:lvlJc w:val="left"/>
      <w:pPr>
        <w:ind w:left="1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92D69E">
      <w:start w:val="1"/>
      <w:numFmt w:val="bullet"/>
      <w:lvlText w:val="▪"/>
      <w:lvlJc w:val="left"/>
      <w:pPr>
        <w:ind w:left="2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E0D934">
      <w:start w:val="1"/>
      <w:numFmt w:val="bullet"/>
      <w:lvlText w:val="•"/>
      <w:lvlJc w:val="left"/>
      <w:pPr>
        <w:ind w:left="2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08E516">
      <w:start w:val="1"/>
      <w:numFmt w:val="bullet"/>
      <w:lvlText w:val="o"/>
      <w:lvlJc w:val="left"/>
      <w:pPr>
        <w:ind w:left="3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F4230A">
      <w:start w:val="1"/>
      <w:numFmt w:val="bullet"/>
      <w:lvlText w:val="▪"/>
      <w:lvlJc w:val="left"/>
      <w:pPr>
        <w:ind w:left="4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789E92">
      <w:start w:val="1"/>
      <w:numFmt w:val="bullet"/>
      <w:lvlText w:val="•"/>
      <w:lvlJc w:val="left"/>
      <w:pPr>
        <w:ind w:left="4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0A9F86">
      <w:start w:val="1"/>
      <w:numFmt w:val="bullet"/>
      <w:lvlText w:val="o"/>
      <w:lvlJc w:val="left"/>
      <w:pPr>
        <w:ind w:left="5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C8D15C">
      <w:start w:val="1"/>
      <w:numFmt w:val="bullet"/>
      <w:lvlText w:val="▪"/>
      <w:lvlJc w:val="left"/>
      <w:pPr>
        <w:ind w:left="6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11"/>
    <w:rsid w:val="001A4124"/>
    <w:rsid w:val="00D7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87AED-A559-46A2-9099-3CDC3674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69" w:lineRule="auto"/>
      <w:ind w:left="24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710</Words>
  <Characters>4049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asus</cp:lastModifiedBy>
  <cp:revision>2</cp:revision>
  <dcterms:created xsi:type="dcterms:W3CDTF">2023-09-15T14:28:00Z</dcterms:created>
  <dcterms:modified xsi:type="dcterms:W3CDTF">2023-09-15T14:28:00Z</dcterms:modified>
</cp:coreProperties>
</file>